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3DC0865D">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38EFE23" w14:textId="77777777" w:rsidR="00F24C6A" w:rsidRDefault="00F24C6A" w:rsidP="00373B90">
      <w:pPr>
        <w:spacing w:after="0"/>
        <w:jc w:val="center"/>
        <w:rPr>
          <w:rFonts w:ascii="Times New Roman" w:eastAsia="Arial" w:hAnsi="Times New Roman" w:cs="Times New Roman"/>
          <w:sz w:val="24"/>
        </w:rPr>
      </w:pPr>
      <w:r w:rsidRPr="00F24C6A">
        <w:rPr>
          <w:rFonts w:ascii="Times New Roman" w:eastAsia="Arial" w:hAnsi="Times New Roman" w:cs="Times New Roman"/>
          <w:sz w:val="24"/>
        </w:rPr>
        <w:t>Potravní chování a gildy ve společenstvech lesních ptáků</w:t>
      </w:r>
    </w:p>
    <w:p w14:paraId="030BC912" w14:textId="7B8BC40E" w:rsidR="00F24C6A" w:rsidRPr="00F24C6A" w:rsidRDefault="00F24C6A" w:rsidP="00F24C6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sz w:val="18"/>
          <w:szCs w:val="18"/>
          <w:lang w:val="en-US" w:eastAsia="en-US"/>
        </w:rPr>
      </w:pPr>
      <w:r w:rsidRPr="00F24C6A">
        <w:rPr>
          <w:rFonts w:ascii="Arial" w:eastAsia="Times New Roman" w:hAnsi="Arial" w:cs="Arial"/>
          <w:sz w:val="18"/>
          <w:szCs w:val="18"/>
          <w:lang w:val="en-US" w:eastAsia="en-US"/>
        </w:rPr>
        <w:br/>
      </w:r>
      <w:r w:rsidRPr="00F24C6A">
        <w:rPr>
          <w:rFonts w:ascii="Times New Roman" w:eastAsia="Times New Roman" w:hAnsi="Times New Roman" w:cs="Times New Roman"/>
          <w:sz w:val="24"/>
          <w:szCs w:val="24"/>
          <w:lang w:val="en-US" w:eastAsia="en-US"/>
        </w:rPr>
        <w:t>Foraging behavior and guilds in forest bird communities</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6C03057E" w14:textId="77777777" w:rsidR="000E50D3" w:rsidRDefault="000E50D3"/>
    <w:p w14:paraId="4C73BEFE" w14:textId="77777777" w:rsidR="000E50D3" w:rsidRDefault="000E50D3"/>
    <w:p w14:paraId="70A6F9B0" w14:textId="410294F8" w:rsidR="00373B90" w:rsidRPr="00B5664D" w:rsidRDefault="00D01555" w:rsidP="003B6237">
      <w:pPr>
        <w:pStyle w:val="Nadpis11"/>
      </w:pPr>
      <w:r>
        <w:t>Čestné prohlášení</w:t>
      </w:r>
    </w:p>
    <w:p w14:paraId="43015BA6" w14:textId="77777777" w:rsidR="00D01555" w:rsidRDefault="00373B90" w:rsidP="00933F28">
      <w:pPr>
        <w:pStyle w:val="Text"/>
      </w:pPr>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r w:rsidR="008576CF">
        <w:t xml:space="preserve"> </w:t>
      </w:r>
    </w:p>
    <w:p w14:paraId="67A927D6" w14:textId="6BD820CF" w:rsidR="00373B90" w:rsidRDefault="0025357A" w:rsidP="00933F28">
      <w:pPr>
        <w:pStyle w:val="Text"/>
      </w:pPr>
      <w:r>
        <w:t>T</w:t>
      </w:r>
      <w:r w:rsidR="008576CF">
        <w:t>echnologie AI byl</w:t>
      </w:r>
      <w:r w:rsidR="00D01555">
        <w:t>a</w:t>
      </w:r>
      <w:r w:rsidR="008576CF">
        <w:t xml:space="preserve"> používán</w:t>
      </w:r>
      <w:r w:rsidR="00D01555">
        <w:t>a</w:t>
      </w:r>
      <w:r w:rsidR="008576CF">
        <w:t xml:space="preserve"> minimálně a v souladu s platnými směrnicemi Univerzity Karlovy.</w:t>
      </w:r>
    </w:p>
    <w:p w14:paraId="6A39FCB6" w14:textId="77777777" w:rsidR="00933F28" w:rsidRDefault="00933F28" w:rsidP="00933F28">
      <w:pPr>
        <w:pStyle w:val="Text"/>
      </w:pPr>
    </w:p>
    <w:p w14:paraId="16919C5E" w14:textId="5264148B" w:rsidR="000E50D3" w:rsidRDefault="00373B90" w:rsidP="00D01555">
      <w:pPr>
        <w:pStyle w:val="Text"/>
      </w:pPr>
      <w:r w:rsidRPr="00373B90">
        <w:t>V</w:t>
      </w:r>
      <w:r>
        <w:t xml:space="preserve"> Praze </w:t>
      </w:r>
      <w:r w:rsidRPr="00373B90">
        <w:t>dne</w:t>
      </w:r>
      <w:r w:rsidR="00D01555">
        <w:t xml:space="preserve"> 25.4. 2025</w:t>
      </w:r>
      <w:r>
        <w:tab/>
      </w:r>
      <w:r>
        <w:tab/>
      </w:r>
      <w:r>
        <w:tab/>
      </w:r>
      <w:r>
        <w:tab/>
      </w:r>
      <w:r>
        <w:tab/>
      </w:r>
      <w:r>
        <w:tab/>
      </w:r>
      <w:r>
        <w:tab/>
      </w:r>
      <w:r>
        <w:tab/>
      </w:r>
      <w:r w:rsidR="00D01555">
        <w:t>Bc. Adam Uličný</w:t>
      </w:r>
    </w:p>
    <w:p w14:paraId="6AA32CAA" w14:textId="147F310E" w:rsidR="00373B90" w:rsidRPr="00B5664D" w:rsidRDefault="00373B90" w:rsidP="00BA690A">
      <w:pPr>
        <w:pStyle w:val="Nadpis11"/>
      </w:pPr>
      <w:r w:rsidRPr="00B5664D">
        <w:lastRenderedPageBreak/>
        <w:t>Poděkování</w:t>
      </w:r>
    </w:p>
    <w:p w14:paraId="327E353B" w14:textId="1E84EB06" w:rsidR="000E50D3" w:rsidRDefault="008F7711" w:rsidP="008F7711">
      <w:pPr>
        <w:pStyle w:val="Text"/>
      </w:pPr>
      <w:r>
        <w:t xml:space="preserve">Rád bych poděkoval </w:t>
      </w:r>
      <w:r w:rsidR="009D354D">
        <w:t xml:space="preserve">Vladimíru Remešovi za vedení mé </w:t>
      </w:r>
      <w:r w:rsidR="00161917">
        <w:t>práce,</w:t>
      </w:r>
      <w:r w:rsidR="00AF6E71">
        <w:t xml:space="preserve"> </w:t>
      </w:r>
      <w:r w:rsidR="009D354D">
        <w:t>a</w:t>
      </w:r>
      <w:r w:rsidR="00AF6E71">
        <w:t xml:space="preserve"> především</w:t>
      </w:r>
      <w:r w:rsidR="009D354D">
        <w:t xml:space="preserve"> za to, že m</w:t>
      </w:r>
      <w:r w:rsidR="00AF6E71">
        <w:t>i</w:t>
      </w:r>
      <w:r w:rsidR="009D354D">
        <w:t xml:space="preserve"> před </w:t>
      </w:r>
      <w:r w:rsidR="0008114D">
        <w:t>šesti</w:t>
      </w:r>
      <w:r w:rsidR="009D354D">
        <w:t xml:space="preserve"> lety </w:t>
      </w:r>
      <w:r w:rsidR="00AF6E71">
        <w:t xml:space="preserve">ukázal cestu </w:t>
      </w:r>
      <w:r w:rsidR="009D354D">
        <w:t xml:space="preserve">ke studiu ornitologie. </w:t>
      </w:r>
      <w:r w:rsidR="0008114D">
        <w:t>Přátelská setkání při konzultacích s ním mi nejednou pomohla získat motivaci do studia</w:t>
      </w:r>
      <w:r w:rsidR="00AF6E71">
        <w:t>,</w:t>
      </w:r>
      <w:r w:rsidR="0008114D">
        <w:t xml:space="preserve"> a nepochybuji, že jsem si vybral školitele správně. </w:t>
      </w:r>
      <w:r w:rsidR="009D354D">
        <w:t xml:space="preserve">Bez jeho pomoci a rad bych dnes pravděpodobně nestudoval ekologii v Praze, a to by byla škoda. </w:t>
      </w:r>
    </w:p>
    <w:p w14:paraId="7B021F63" w14:textId="29E2CCCE" w:rsidR="008F7711" w:rsidRPr="000E50D3" w:rsidRDefault="0008114D" w:rsidP="009D354D">
      <w:pPr>
        <w:pStyle w:val="Text"/>
      </w:pPr>
      <w:r>
        <w:tab/>
      </w:r>
      <w:r w:rsidR="009D354D">
        <w:t>Děkuji</w:t>
      </w:r>
      <w:r w:rsidR="00422477">
        <w:t xml:space="preserve"> svým blízkým</w:t>
      </w:r>
      <w:r w:rsidR="008D05AE">
        <w:t xml:space="preserve"> –</w:t>
      </w:r>
      <w:r w:rsidR="00AF6E71">
        <w:t xml:space="preserve"> </w:t>
      </w:r>
      <w:r w:rsidR="009D354D">
        <w:t>rodině</w:t>
      </w:r>
      <w:r w:rsidR="00044F7E">
        <w:t>,</w:t>
      </w:r>
      <w:r w:rsidR="009D354D">
        <w:t xml:space="preserve"> přítelkyni </w:t>
      </w:r>
      <w:r w:rsidR="00044F7E">
        <w:t>Kat</w:t>
      </w:r>
      <w:r w:rsidR="00E90AAC">
        <w:t>e</w:t>
      </w:r>
      <w:r w:rsidR="00044F7E">
        <w:t xml:space="preserve">řině a kamarádovi Michalovi </w:t>
      </w:r>
      <w:r w:rsidR="00AF6E71">
        <w:t xml:space="preserve">– </w:t>
      </w:r>
      <w:r w:rsidR="009D354D">
        <w:t>za to, že</w:t>
      </w:r>
      <w:r w:rsidR="00AF6E71">
        <w:t> </w:t>
      </w:r>
      <w:r w:rsidR="009D354D">
        <w:t xml:space="preserve">mě podporovali ve studiu a vyslechli již nespočet </w:t>
      </w:r>
      <w:r w:rsidR="0025357A">
        <w:t>minut</w:t>
      </w:r>
      <w:r w:rsidR="009D354D">
        <w:t xml:space="preserve"> povídání o ptácíc</w:t>
      </w:r>
      <w:r>
        <w:t>h</w:t>
      </w:r>
      <w:r w:rsidR="009D354D">
        <w:t>, mnohdy i v nevhodnou chvíli. Kateřině dále patří dík za její doprovod na několika terénních výpravách</w:t>
      </w:r>
      <w:r w:rsidR="00AF6E71">
        <w:t xml:space="preserve"> </w:t>
      </w:r>
      <w:r w:rsidR="008D05AE">
        <w:t xml:space="preserve">a </w:t>
      </w:r>
      <w:r w:rsidR="00AF6E71">
        <w:t xml:space="preserve">za to, </w:t>
      </w:r>
      <w:r w:rsidR="008D05AE">
        <w:t>že se mnou sdílí lásku nejen</w:t>
      </w:r>
      <w:r w:rsidR="00AF6E71">
        <w:t xml:space="preserve"> k přírodě</w:t>
      </w:r>
      <w:r w:rsidR="009D354D">
        <w:t>.</w:t>
      </w:r>
    </w:p>
    <w:p w14:paraId="79731679" w14:textId="703B2D98" w:rsidR="00B5664D" w:rsidRDefault="0008114D" w:rsidP="00044F7E">
      <w:pPr>
        <w:pStyle w:val="Text"/>
      </w:pPr>
      <w:r>
        <w:tab/>
        <w:t>Velké díky také patří mým prarodičům, Josef</w:t>
      </w:r>
      <w:r w:rsidR="0025357A">
        <w:t>ovi</w:t>
      </w:r>
      <w:r>
        <w:t xml:space="preserve"> a Marii </w:t>
      </w:r>
      <w:proofErr w:type="spellStart"/>
      <w:r>
        <w:t>Kotulákovým</w:t>
      </w:r>
      <w:proofErr w:type="spellEnd"/>
      <w:r w:rsidR="00AF6E71">
        <w:t>,</w:t>
      </w:r>
      <w:r>
        <w:t xml:space="preserve"> za to, že mi v Praze zprostředkovali velmi komfortní bydlení, díky němuž jsem</w:t>
      </w:r>
      <w:r w:rsidR="00161917">
        <w:t xml:space="preserve"> se</w:t>
      </w:r>
      <w:r>
        <w:t xml:space="preserve"> </w:t>
      </w:r>
      <w:r w:rsidR="00044F7E">
        <w:t>mohl</w:t>
      </w:r>
      <w:r w:rsidR="00161917">
        <w:t xml:space="preserve"> věnovat studiu a přírodovědě</w:t>
      </w:r>
      <w:r w:rsidR="00044F7E">
        <w:t xml:space="preserve"> bez</w:t>
      </w:r>
      <w:r w:rsidR="00161917">
        <w:t> </w:t>
      </w:r>
      <w:r w:rsidR="00044F7E">
        <w:t xml:space="preserve">starostí o střechu nad hlavou. </w:t>
      </w:r>
    </w:p>
    <w:p w14:paraId="76783A52" w14:textId="3326CF4F" w:rsidR="000E50D3" w:rsidRDefault="00044F7E" w:rsidP="00422477">
      <w:pPr>
        <w:pStyle w:val="Text"/>
      </w:pPr>
      <w:r>
        <w:tab/>
        <w:t>V neposlední řadě děkuji svým</w:t>
      </w:r>
      <w:r w:rsidR="00422477">
        <w:t xml:space="preserve"> kamarádům</w:t>
      </w:r>
      <w:r w:rsidR="00033F9A">
        <w:t>–ekologům</w:t>
      </w:r>
      <w:r>
        <w:t xml:space="preserve"> Viktorovi, Karolíně, Standovi, </w:t>
      </w:r>
      <w:proofErr w:type="spellStart"/>
      <w:r>
        <w:t>Naty</w:t>
      </w:r>
      <w:proofErr w:type="spellEnd"/>
      <w:r>
        <w:t xml:space="preserve"> a dalším za to, že díky nim bylo studium</w:t>
      </w:r>
      <w:r w:rsidR="00161917">
        <w:t xml:space="preserve"> nejen o</w:t>
      </w:r>
      <w:r>
        <w:t xml:space="preserve"> přednášk</w:t>
      </w:r>
      <w:r w:rsidR="00161917">
        <w:t>ách</w:t>
      </w:r>
      <w:r>
        <w:t xml:space="preserve"> a zkoušk</w:t>
      </w:r>
      <w:r w:rsidR="00161917">
        <w:t>ách,</w:t>
      </w:r>
      <w:r>
        <w:t xml:space="preserve"> ale i dobře stráven</w:t>
      </w:r>
      <w:r w:rsidR="00161917">
        <w:t>ých</w:t>
      </w:r>
      <w:r>
        <w:t xml:space="preserve"> chvíl</w:t>
      </w:r>
      <w:r w:rsidR="00161917">
        <w:t>ích</w:t>
      </w:r>
      <w:r>
        <w:t xml:space="preserve"> u rozličných nápojů v různých restauračních zařízeních.</w:t>
      </w:r>
    </w:p>
    <w:p w14:paraId="54C0D905" w14:textId="43D47239" w:rsidR="00033F9A" w:rsidRPr="000E50D3" w:rsidRDefault="00033F9A" w:rsidP="00422477">
      <w:pPr>
        <w:pStyle w:val="Text"/>
      </w:pPr>
      <w:r>
        <w:tab/>
        <w:t xml:space="preserve">Nakonec chci poděkovat kolektivu katedry ekologie Univerzity Karlovy </w:t>
      </w:r>
      <w:r w:rsidR="00AF6E71">
        <w:t xml:space="preserve">za to, že vytvářejí přátelské prostředí, </w:t>
      </w:r>
      <w:r w:rsidR="00161917">
        <w:t xml:space="preserve">kde </w:t>
      </w:r>
      <w:r w:rsidR="00AF6E71">
        <w:t xml:space="preserve">se studenty jednají jako se sobě rovnými, což považuji za důležité. </w:t>
      </w:r>
    </w:p>
    <w:p w14:paraId="410B5579" w14:textId="247B6152" w:rsidR="000E50D3" w:rsidRPr="000E50D3" w:rsidRDefault="0038772F" w:rsidP="00E92CFD">
      <w:pPr>
        <w:pStyle w:val="Nadpis11"/>
      </w:pPr>
      <w:r>
        <w:t xml:space="preserve"> </w:t>
      </w: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38148136" w14:textId="77777777" w:rsidR="000E50D3" w:rsidRPr="000E50D3" w:rsidRDefault="000E50D3" w:rsidP="00E92CFD">
      <w:pPr>
        <w:pStyle w:val="Nadpis11"/>
      </w:pPr>
    </w:p>
    <w:p w14:paraId="6EEE3174" w14:textId="1496750F" w:rsidR="000E50D3" w:rsidRPr="00B5664D" w:rsidRDefault="000E50D3" w:rsidP="00BA690A">
      <w:pPr>
        <w:pStyle w:val="Nadpis11"/>
      </w:pPr>
      <w:r w:rsidRPr="00B5664D">
        <w:lastRenderedPageBreak/>
        <w:t>Abstrakt</w:t>
      </w:r>
    </w:p>
    <w:p w14:paraId="4E1F59C4" w14:textId="26D54684" w:rsidR="005A5A59" w:rsidRDefault="002240D0" w:rsidP="005A5A59">
      <w:pPr>
        <w:pStyle w:val="Text"/>
      </w:pPr>
      <w:r>
        <w:t xml:space="preserve">Tato diplomová práce se </w:t>
      </w:r>
      <w:r w:rsidR="00293C35">
        <w:t>zabývá</w:t>
      </w:r>
      <w:r>
        <w:t xml:space="preserve"> strukturou trofických gild ve společenstvech pěvců, a to jak v prostředí nížinného lesa v České </w:t>
      </w:r>
      <w:r w:rsidR="005A5A59">
        <w:t>republice</w:t>
      </w:r>
      <w:r>
        <w:t xml:space="preserve">, tak na mezikontinentální škále formou meta-analýzy. První část práce popisuje společenstvo pěvců v NPR </w:t>
      </w:r>
      <w:proofErr w:type="spellStart"/>
      <w:r>
        <w:t>Koda</w:t>
      </w:r>
      <w:proofErr w:type="spellEnd"/>
      <w:r>
        <w:t xml:space="preserve"> pomocí a posteriori přístupu na základě behaviorálních dat nasbíraných během dvou terénních sezón. Druhá, meta-analytická část této práce využívá behaviorální data ze 25 prací ze čtyř kontinentů pro analýzu vztahu fylogeneze, morfologie a potravního chování pěvců na mezikontinentální škále.</w:t>
      </w:r>
    </w:p>
    <w:p w14:paraId="410B8436" w14:textId="2A61BF28" w:rsidR="005A5A59" w:rsidRPr="000E50D3" w:rsidRDefault="005A5A59" w:rsidP="005A5A59">
      <w:pPr>
        <w:pStyle w:val="Text"/>
      </w:pPr>
      <w:r>
        <w:tab/>
        <w:t>V první kapitole této práce se podařilo nasbírat dostatek dat pro 17 druhů pěvců a na jejich základě popsat vlastnosti tohoto společenstva. Bylo delimitováno 6 trofických gild, a byla kvantifikována specializace těchto druhů na metody a substráty pro sběr potravy.</w:t>
      </w:r>
      <w:r w:rsidR="003A1FB7">
        <w:t xml:space="preserve"> Ve druhé kapitole bylo analyzováno potravní chování 249 druhů pěvců na základě dat z 25 studií. Byla nalezena slabá </w:t>
      </w:r>
      <w:r w:rsidR="0029743C">
        <w:t xml:space="preserve">ale signifikantní </w:t>
      </w:r>
      <w:r w:rsidR="003A1FB7">
        <w:t xml:space="preserve">korelace mezi distančními maticemi fylogeneze a potravního chování, a tento vztah se </w:t>
      </w:r>
      <w:r w:rsidR="0029743C">
        <w:t xml:space="preserve">ve většině případů </w:t>
      </w:r>
      <w:r w:rsidR="003A1FB7">
        <w:t xml:space="preserve">zesiloval v rámci jednotlivých kontinentů, </w:t>
      </w:r>
      <w:r w:rsidR="0029743C">
        <w:t>což naznačuje přítomnost procesu konvergentní evoluce potravního chování, kdy dostupné zdroje potravy alespoň do jisté míry determinují strukturu společenstev</w:t>
      </w:r>
      <w:r w:rsidR="009C5A21">
        <w:t xml:space="preserve"> pěvců</w:t>
      </w:r>
      <w:r w:rsidR="0029743C">
        <w:t>.</w:t>
      </w:r>
      <w:r w:rsidR="009C5A21">
        <w:t xml:space="preserve"> </w:t>
      </w:r>
    </w:p>
    <w:p w14:paraId="739E0551"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6D7CFF8E" w14:textId="38A75E26" w:rsidR="000E50D3" w:rsidRPr="00D01555" w:rsidRDefault="00D01555">
      <w:pPr>
        <w:pBdr>
          <w:top w:val="none" w:sz="0" w:space="0" w:color="auto"/>
          <w:left w:val="none" w:sz="0" w:space="0" w:color="auto"/>
          <w:bottom w:val="none" w:sz="0" w:space="0" w:color="auto"/>
          <w:right w:val="none" w:sz="0" w:space="0" w:color="auto"/>
          <w:between w:val="none" w:sz="0" w:space="0" w:color="auto"/>
        </w:pBdr>
        <w:spacing w:after="160" w:line="278" w:lineRule="auto"/>
        <w:rPr>
          <w:b/>
          <w:bCs/>
        </w:rPr>
      </w:pPr>
      <w:r w:rsidRPr="00D01555">
        <w:rPr>
          <w:b/>
          <w:bCs/>
        </w:rPr>
        <w:t>Klíčová slova:</w:t>
      </w:r>
      <w:r>
        <w:rPr>
          <w:b/>
          <w:bCs/>
        </w:rPr>
        <w:t xml:space="preserve"> </w:t>
      </w:r>
      <w:r>
        <w:t xml:space="preserve">ptáci, pěvci, nika, trofické gildy, ekologie společenstev, meta-analýza, NPR </w:t>
      </w:r>
      <w:proofErr w:type="spellStart"/>
      <w:r>
        <w:t>Koda</w:t>
      </w:r>
      <w:proofErr w:type="spellEnd"/>
      <w:r w:rsidR="000E50D3" w:rsidRPr="00D01555">
        <w:rPr>
          <w:b/>
          <w:bCs/>
        </w:rPr>
        <w:br w:type="page"/>
      </w:r>
    </w:p>
    <w:p w14:paraId="09238C16" w14:textId="591EC8B7" w:rsidR="000E50D3" w:rsidRPr="009C5A21" w:rsidRDefault="000E50D3" w:rsidP="00BA690A">
      <w:pPr>
        <w:pStyle w:val="Nadpis11"/>
        <w:rPr>
          <w:lang w:val="en-US"/>
        </w:rPr>
      </w:pPr>
      <w:r w:rsidRPr="009C5A21">
        <w:rPr>
          <w:lang w:val="en-US"/>
        </w:rPr>
        <w:lastRenderedPageBreak/>
        <w:t>Abstract</w:t>
      </w:r>
    </w:p>
    <w:p w14:paraId="7981CC05" w14:textId="3299DD5E" w:rsidR="009C5A21" w:rsidRPr="009C5A21" w:rsidRDefault="009C5A21" w:rsidP="009C5A21">
      <w:pPr>
        <w:pStyle w:val="Text"/>
        <w:rPr>
          <w:lang w:val="en-US"/>
        </w:rPr>
      </w:pPr>
      <w:r w:rsidRPr="009C5A21">
        <w:rPr>
          <w:lang w:val="en-US"/>
        </w:rPr>
        <w:t>This thesis investigates the structure of trophic guilds in passerine bird communities, focusing on both a lowland forest in the Czech Republic and a broader intercontinental scale via meta-analysis. The first part of the thesis describes a passerine community in the Koda National Nature Reserve using a posteriori approach based on behavioral data collected over two field seasons. The second, meta-analytical part of this thesis uses behavioral data from 25 studies across four continents to analyze the relationship between phylogeny, morphology and foraging behavior of passerines on a</w:t>
      </w:r>
      <w:r w:rsidR="00BA690A">
        <w:rPr>
          <w:lang w:val="en-US"/>
        </w:rPr>
        <w:t> </w:t>
      </w:r>
      <w:r w:rsidRPr="009C5A21">
        <w:rPr>
          <w:lang w:val="en-US"/>
        </w:rPr>
        <w:t>global scale.</w:t>
      </w:r>
    </w:p>
    <w:p w14:paraId="037CDE28" w14:textId="31117B62" w:rsidR="009C5A21" w:rsidRPr="009C5A21" w:rsidRDefault="009C5A21" w:rsidP="009C5A21">
      <w:pPr>
        <w:pStyle w:val="Text"/>
        <w:rPr>
          <w:lang w:val="en-US"/>
        </w:rPr>
      </w:pPr>
      <w:r w:rsidRPr="009C5A21">
        <w:rPr>
          <w:lang w:val="en-US"/>
        </w:rPr>
        <w:tab/>
        <w:t>In the first chapter, sufficient data was collected for 17 passerine species and was used to describe the characteristics of the community. Six trophic guilds were delimited and a</w:t>
      </w:r>
      <w:r w:rsidR="00BA690A">
        <w:rPr>
          <w:lang w:val="en-US"/>
        </w:rPr>
        <w:t> </w:t>
      </w:r>
      <w:r w:rsidRPr="009C5A21">
        <w:rPr>
          <w:lang w:val="en-US"/>
        </w:rPr>
        <w:t>specialization toward method and substrate use was calculated as well. The intercontinental meta</w:t>
      </w:r>
      <w:r w:rsidR="00BA690A">
        <w:rPr>
          <w:lang w:val="en-US"/>
        </w:rPr>
        <w:noBreakHyphen/>
      </w:r>
      <w:r w:rsidRPr="009C5A21">
        <w:rPr>
          <w:lang w:val="en-US"/>
        </w:rPr>
        <w:t>analysis included 249 species and revealed a weak but significant correlation between phylogenetic relatedness and foraging behavior, which tended to strengthen within individual continents. These findings suggest a pattern of convergent evolution in foraging behavior, where the availability of food resources may to an extent shape the structure of passerine community structure.</w:t>
      </w:r>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3E669C4E" w14:textId="5FD4582C" w:rsidR="000E50D3" w:rsidRDefault="00D01555">
      <w:pPr>
        <w:pBdr>
          <w:top w:val="none" w:sz="0" w:space="0" w:color="auto"/>
          <w:left w:val="none" w:sz="0" w:space="0" w:color="auto"/>
          <w:bottom w:val="none" w:sz="0" w:space="0" w:color="auto"/>
          <w:right w:val="none" w:sz="0" w:space="0" w:color="auto"/>
          <w:between w:val="none" w:sz="0" w:space="0" w:color="auto"/>
        </w:pBdr>
        <w:spacing w:after="160" w:line="278" w:lineRule="auto"/>
      </w:pPr>
      <w:proofErr w:type="spellStart"/>
      <w:r>
        <w:rPr>
          <w:b/>
          <w:bCs/>
        </w:rPr>
        <w:t>Keywords</w:t>
      </w:r>
      <w:proofErr w:type="spellEnd"/>
      <w:r>
        <w:rPr>
          <w:b/>
          <w:bCs/>
        </w:rPr>
        <w:t xml:space="preserve">: </w:t>
      </w:r>
      <w:proofErr w:type="spellStart"/>
      <w:r>
        <w:t>birds</w:t>
      </w:r>
      <w:proofErr w:type="spellEnd"/>
      <w:r>
        <w:t xml:space="preserve">, </w:t>
      </w:r>
      <w:proofErr w:type="spellStart"/>
      <w:r>
        <w:t>passerines</w:t>
      </w:r>
      <w:proofErr w:type="spellEnd"/>
      <w:r>
        <w:t xml:space="preserve">, </w:t>
      </w:r>
      <w:proofErr w:type="spellStart"/>
      <w:r>
        <w:t>trophic</w:t>
      </w:r>
      <w:proofErr w:type="spellEnd"/>
      <w:r>
        <w:t xml:space="preserve"> </w:t>
      </w:r>
      <w:proofErr w:type="spellStart"/>
      <w:r>
        <w:t>guilds</w:t>
      </w:r>
      <w:proofErr w:type="spellEnd"/>
      <w:r>
        <w:t xml:space="preserve">, </w:t>
      </w:r>
      <w:proofErr w:type="spellStart"/>
      <w:r>
        <w:t>community</w:t>
      </w:r>
      <w:proofErr w:type="spellEnd"/>
      <w:r>
        <w:t xml:space="preserve"> </w:t>
      </w:r>
      <w:proofErr w:type="spellStart"/>
      <w:r>
        <w:t>ecology</w:t>
      </w:r>
      <w:proofErr w:type="spellEnd"/>
      <w:r>
        <w:t>, meta-</w:t>
      </w:r>
      <w:proofErr w:type="spellStart"/>
      <w:r>
        <w:t>analysis</w:t>
      </w:r>
      <w:proofErr w:type="spellEnd"/>
      <w:r>
        <w:t xml:space="preserve">, </w:t>
      </w:r>
      <w:proofErr w:type="spellStart"/>
      <w:r>
        <w:t>Koda</w:t>
      </w:r>
      <w:proofErr w:type="spellEnd"/>
      <w:r>
        <w:t xml:space="preserve"> </w:t>
      </w:r>
      <w:proofErr w:type="spellStart"/>
      <w:r>
        <w:t>National</w:t>
      </w:r>
      <w:proofErr w:type="spellEnd"/>
      <w:r>
        <w:t xml:space="preserve"> </w:t>
      </w:r>
      <w:proofErr w:type="spellStart"/>
      <w:r>
        <w:t>Protected</w:t>
      </w:r>
      <w:proofErr w:type="spellEnd"/>
      <w:r>
        <w:t xml:space="preserve"> Area</w:t>
      </w:r>
      <w:r w:rsidR="000E50D3">
        <w:br w:type="page"/>
      </w:r>
    </w:p>
    <w:p w14:paraId="3B2D8E68" w14:textId="36CA9133" w:rsidR="000E50D3" w:rsidRPr="00B5664D" w:rsidRDefault="000E50D3" w:rsidP="00BA690A">
      <w:pPr>
        <w:pStyle w:val="NadpisSekce"/>
      </w:pPr>
      <w:r w:rsidRPr="00B5664D">
        <w:lastRenderedPageBreak/>
        <w:t>Obsah</w:t>
      </w:r>
    </w:p>
    <w:p w14:paraId="6FD613D4" w14:textId="64B2BBE2"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11,2,Nadpis 21,3,Nadpis 31,4" </w:instrText>
      </w:r>
      <w:r>
        <w:fldChar w:fldCharType="separate"/>
      </w:r>
      <w:r>
        <w:rPr>
          <w:noProof/>
        </w:rPr>
        <w:t>1 Úvod</w:t>
      </w:r>
      <w:r>
        <w:rPr>
          <w:noProof/>
        </w:rPr>
        <w:tab/>
      </w:r>
      <w:r>
        <w:rPr>
          <w:noProof/>
        </w:rPr>
        <w:fldChar w:fldCharType="begin"/>
      </w:r>
      <w:r>
        <w:rPr>
          <w:noProof/>
        </w:rPr>
        <w:instrText xml:space="preserve"> PAGEREF _Toc196388509 \h </w:instrText>
      </w:r>
      <w:r>
        <w:rPr>
          <w:noProof/>
        </w:rPr>
      </w:r>
      <w:r>
        <w:rPr>
          <w:noProof/>
        </w:rPr>
        <w:fldChar w:fldCharType="separate"/>
      </w:r>
      <w:r w:rsidR="009F78E2">
        <w:rPr>
          <w:noProof/>
        </w:rPr>
        <w:t>8</w:t>
      </w:r>
      <w:r>
        <w:rPr>
          <w:noProof/>
        </w:rPr>
        <w:fldChar w:fldCharType="end"/>
      </w:r>
    </w:p>
    <w:p w14:paraId="02C3B1B1" w14:textId="73A8DDDE"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1.1 Koncept gild</w:t>
      </w:r>
      <w:r>
        <w:rPr>
          <w:noProof/>
        </w:rPr>
        <w:tab/>
      </w:r>
      <w:r>
        <w:rPr>
          <w:noProof/>
        </w:rPr>
        <w:fldChar w:fldCharType="begin"/>
      </w:r>
      <w:r>
        <w:rPr>
          <w:noProof/>
        </w:rPr>
        <w:instrText xml:space="preserve"> PAGEREF _Toc196388510 \h </w:instrText>
      </w:r>
      <w:r>
        <w:rPr>
          <w:noProof/>
        </w:rPr>
      </w:r>
      <w:r>
        <w:rPr>
          <w:noProof/>
        </w:rPr>
        <w:fldChar w:fldCharType="separate"/>
      </w:r>
      <w:r w:rsidR="009F78E2">
        <w:rPr>
          <w:noProof/>
        </w:rPr>
        <w:t>8</w:t>
      </w:r>
      <w:r>
        <w:rPr>
          <w:noProof/>
        </w:rPr>
        <w:fldChar w:fldCharType="end"/>
      </w:r>
    </w:p>
    <w:p w14:paraId="28848894" w14:textId="3418354B"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1.2 Trofické gildy ve společenstvech pěvců</w:t>
      </w:r>
      <w:r>
        <w:rPr>
          <w:noProof/>
        </w:rPr>
        <w:tab/>
      </w:r>
      <w:r>
        <w:rPr>
          <w:noProof/>
        </w:rPr>
        <w:fldChar w:fldCharType="begin"/>
      </w:r>
      <w:r>
        <w:rPr>
          <w:noProof/>
        </w:rPr>
        <w:instrText xml:space="preserve"> PAGEREF _Toc196388511 \h </w:instrText>
      </w:r>
      <w:r>
        <w:rPr>
          <w:noProof/>
        </w:rPr>
      </w:r>
      <w:r>
        <w:rPr>
          <w:noProof/>
        </w:rPr>
        <w:fldChar w:fldCharType="separate"/>
      </w:r>
      <w:r w:rsidR="009F78E2">
        <w:rPr>
          <w:noProof/>
        </w:rPr>
        <w:t>8</w:t>
      </w:r>
      <w:r>
        <w:rPr>
          <w:noProof/>
        </w:rPr>
        <w:fldChar w:fldCharType="end"/>
      </w:r>
    </w:p>
    <w:p w14:paraId="7F784EDC" w14:textId="57E42F96"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 Cíle diplomové práce</w:t>
      </w:r>
      <w:r>
        <w:rPr>
          <w:noProof/>
        </w:rPr>
        <w:tab/>
      </w:r>
      <w:r>
        <w:rPr>
          <w:noProof/>
        </w:rPr>
        <w:fldChar w:fldCharType="begin"/>
      </w:r>
      <w:r>
        <w:rPr>
          <w:noProof/>
        </w:rPr>
        <w:instrText xml:space="preserve"> PAGEREF _Toc196388512 \h </w:instrText>
      </w:r>
      <w:r>
        <w:rPr>
          <w:noProof/>
        </w:rPr>
      </w:r>
      <w:r>
        <w:rPr>
          <w:noProof/>
        </w:rPr>
        <w:fldChar w:fldCharType="separate"/>
      </w:r>
      <w:r w:rsidR="009F78E2">
        <w:rPr>
          <w:noProof/>
        </w:rPr>
        <w:t>9</w:t>
      </w:r>
      <w:r>
        <w:rPr>
          <w:noProof/>
        </w:rPr>
        <w:fldChar w:fldCharType="end"/>
      </w:r>
    </w:p>
    <w:p w14:paraId="45764E80" w14:textId="3EE9DD8F"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1.3.1 Část první: Detailní analýza struktury gild ve společenstvu pěvců českého nížinného lesa</w:t>
      </w:r>
      <w:r>
        <w:rPr>
          <w:noProof/>
        </w:rPr>
        <w:tab/>
      </w:r>
      <w:r>
        <w:rPr>
          <w:noProof/>
        </w:rPr>
        <w:fldChar w:fldCharType="begin"/>
      </w:r>
      <w:r>
        <w:rPr>
          <w:noProof/>
        </w:rPr>
        <w:instrText xml:space="preserve"> PAGEREF _Toc196388513 \h </w:instrText>
      </w:r>
      <w:r>
        <w:rPr>
          <w:noProof/>
        </w:rPr>
      </w:r>
      <w:r>
        <w:rPr>
          <w:noProof/>
        </w:rPr>
        <w:fldChar w:fldCharType="separate"/>
      </w:r>
      <w:r w:rsidR="009F78E2">
        <w:rPr>
          <w:noProof/>
        </w:rPr>
        <w:t>9</w:t>
      </w:r>
      <w:r>
        <w:rPr>
          <w:noProof/>
        </w:rPr>
        <w:fldChar w:fldCharType="end"/>
      </w:r>
    </w:p>
    <w:p w14:paraId="66AE52A6" w14:textId="7FC4F1F9"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1.3.2 Část druhá: Meta-analýza dostupných prací s podobnou metodikou pro nalezení patrností v potravním chování pěvců na velké škále</w:t>
      </w:r>
      <w:r>
        <w:rPr>
          <w:noProof/>
        </w:rPr>
        <w:tab/>
      </w:r>
      <w:r>
        <w:rPr>
          <w:noProof/>
        </w:rPr>
        <w:fldChar w:fldCharType="begin"/>
      </w:r>
      <w:r>
        <w:rPr>
          <w:noProof/>
        </w:rPr>
        <w:instrText xml:space="preserve"> PAGEREF _Toc196388514 \h </w:instrText>
      </w:r>
      <w:r>
        <w:rPr>
          <w:noProof/>
        </w:rPr>
      </w:r>
      <w:r>
        <w:rPr>
          <w:noProof/>
        </w:rPr>
        <w:fldChar w:fldCharType="separate"/>
      </w:r>
      <w:r w:rsidR="009F78E2">
        <w:rPr>
          <w:noProof/>
        </w:rPr>
        <w:t>9</w:t>
      </w:r>
      <w:r>
        <w:rPr>
          <w:noProof/>
        </w:rPr>
        <w:fldChar w:fldCharType="end"/>
      </w:r>
    </w:p>
    <w:p w14:paraId="48A59574" w14:textId="77DBF098"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_Toc196388515 \h </w:instrText>
      </w:r>
      <w:r>
        <w:rPr>
          <w:noProof/>
        </w:rPr>
      </w:r>
      <w:r>
        <w:rPr>
          <w:noProof/>
        </w:rPr>
        <w:fldChar w:fldCharType="separate"/>
      </w:r>
      <w:r w:rsidR="009F78E2">
        <w:rPr>
          <w:noProof/>
        </w:rPr>
        <w:t>11</w:t>
      </w:r>
      <w:r>
        <w:rPr>
          <w:noProof/>
        </w:rPr>
        <w:fldChar w:fldCharType="end"/>
      </w:r>
    </w:p>
    <w:p w14:paraId="1363533E" w14:textId="509FF1E9"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_Toc196388516 \h </w:instrText>
      </w:r>
      <w:r>
        <w:rPr>
          <w:noProof/>
        </w:rPr>
      </w:r>
      <w:r>
        <w:rPr>
          <w:noProof/>
        </w:rPr>
        <w:fldChar w:fldCharType="separate"/>
      </w:r>
      <w:r w:rsidR="009F78E2">
        <w:rPr>
          <w:noProof/>
        </w:rPr>
        <w:t>11</w:t>
      </w:r>
      <w:r>
        <w:rPr>
          <w:noProof/>
        </w:rPr>
        <w:fldChar w:fldCharType="end"/>
      </w:r>
    </w:p>
    <w:p w14:paraId="647D2BAA" w14:textId="46FB5239"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_Toc196388517 \h </w:instrText>
      </w:r>
      <w:r>
        <w:rPr>
          <w:noProof/>
        </w:rPr>
      </w:r>
      <w:r>
        <w:rPr>
          <w:noProof/>
        </w:rPr>
        <w:fldChar w:fldCharType="separate"/>
      </w:r>
      <w:r w:rsidR="009F78E2">
        <w:rPr>
          <w:noProof/>
        </w:rPr>
        <w:t>11</w:t>
      </w:r>
      <w:r>
        <w:rPr>
          <w:noProof/>
        </w:rPr>
        <w:fldChar w:fldCharType="end"/>
      </w:r>
    </w:p>
    <w:p w14:paraId="3101172A" w14:textId="1490D78B"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_Toc196388518 \h </w:instrText>
      </w:r>
      <w:r>
        <w:rPr>
          <w:noProof/>
        </w:rPr>
      </w:r>
      <w:r>
        <w:rPr>
          <w:noProof/>
        </w:rPr>
        <w:fldChar w:fldCharType="separate"/>
      </w:r>
      <w:r w:rsidR="009F78E2">
        <w:rPr>
          <w:noProof/>
        </w:rPr>
        <w:t>12</w:t>
      </w:r>
      <w:r>
        <w:rPr>
          <w:noProof/>
        </w:rPr>
        <w:fldChar w:fldCharType="end"/>
      </w:r>
    </w:p>
    <w:p w14:paraId="11E26A25" w14:textId="6D0C2591"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_Toc196388519 \h </w:instrText>
      </w:r>
      <w:r>
        <w:rPr>
          <w:noProof/>
        </w:rPr>
      </w:r>
      <w:r>
        <w:rPr>
          <w:noProof/>
        </w:rPr>
        <w:fldChar w:fldCharType="separate"/>
      </w:r>
      <w:r w:rsidR="009F78E2">
        <w:rPr>
          <w:noProof/>
        </w:rPr>
        <w:t>12</w:t>
      </w:r>
      <w:r>
        <w:rPr>
          <w:noProof/>
        </w:rPr>
        <w:fldChar w:fldCharType="end"/>
      </w:r>
    </w:p>
    <w:p w14:paraId="360ED6A6" w14:textId="4E4813A9"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_Toc196388520 \h </w:instrText>
      </w:r>
      <w:r>
        <w:rPr>
          <w:noProof/>
        </w:rPr>
      </w:r>
      <w:r>
        <w:rPr>
          <w:noProof/>
        </w:rPr>
        <w:fldChar w:fldCharType="separate"/>
      </w:r>
      <w:r w:rsidR="009F78E2">
        <w:rPr>
          <w:noProof/>
        </w:rPr>
        <w:t>13</w:t>
      </w:r>
      <w:r>
        <w:rPr>
          <w:noProof/>
        </w:rPr>
        <w:fldChar w:fldCharType="end"/>
      </w:r>
    </w:p>
    <w:p w14:paraId="724D6389" w14:textId="7E2B9D5A"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_Toc196388521 \h </w:instrText>
      </w:r>
      <w:r>
        <w:rPr>
          <w:noProof/>
        </w:rPr>
      </w:r>
      <w:r>
        <w:rPr>
          <w:noProof/>
        </w:rPr>
        <w:fldChar w:fldCharType="separate"/>
      </w:r>
      <w:r w:rsidR="009F78E2">
        <w:rPr>
          <w:noProof/>
        </w:rPr>
        <w:t>14</w:t>
      </w:r>
      <w:r>
        <w:rPr>
          <w:noProof/>
        </w:rPr>
        <w:fldChar w:fldCharType="end"/>
      </w:r>
    </w:p>
    <w:p w14:paraId="1DF078AE" w14:textId="462D1372"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_Toc196388522 \h </w:instrText>
      </w:r>
      <w:r>
        <w:rPr>
          <w:noProof/>
        </w:rPr>
      </w:r>
      <w:r>
        <w:rPr>
          <w:noProof/>
        </w:rPr>
        <w:fldChar w:fldCharType="separate"/>
      </w:r>
      <w:r w:rsidR="009F78E2">
        <w:rPr>
          <w:noProof/>
        </w:rPr>
        <w:t>14</w:t>
      </w:r>
      <w:r>
        <w:rPr>
          <w:noProof/>
        </w:rPr>
        <w:fldChar w:fldCharType="end"/>
      </w:r>
    </w:p>
    <w:p w14:paraId="2D527312" w14:textId="737C718D"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_Toc196388523 \h </w:instrText>
      </w:r>
      <w:r>
        <w:rPr>
          <w:noProof/>
        </w:rPr>
      </w:r>
      <w:r>
        <w:rPr>
          <w:noProof/>
        </w:rPr>
        <w:fldChar w:fldCharType="separate"/>
      </w:r>
      <w:r w:rsidR="009F78E2">
        <w:rPr>
          <w:noProof/>
        </w:rPr>
        <w:t>14</w:t>
      </w:r>
      <w:r>
        <w:rPr>
          <w:noProof/>
        </w:rPr>
        <w:fldChar w:fldCharType="end"/>
      </w:r>
    </w:p>
    <w:p w14:paraId="4F15346F" w14:textId="5FDBDC2D"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_Toc196388524 \h </w:instrText>
      </w:r>
      <w:r>
        <w:rPr>
          <w:noProof/>
        </w:rPr>
      </w:r>
      <w:r>
        <w:rPr>
          <w:noProof/>
        </w:rPr>
        <w:fldChar w:fldCharType="separate"/>
      </w:r>
      <w:r w:rsidR="009F78E2">
        <w:rPr>
          <w:noProof/>
        </w:rPr>
        <w:t>15</w:t>
      </w:r>
      <w:r>
        <w:rPr>
          <w:noProof/>
        </w:rPr>
        <w:fldChar w:fldCharType="end"/>
      </w:r>
    </w:p>
    <w:p w14:paraId="7B895752" w14:textId="169C6B45"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_Toc196388525 \h </w:instrText>
      </w:r>
      <w:r>
        <w:rPr>
          <w:noProof/>
        </w:rPr>
      </w:r>
      <w:r>
        <w:rPr>
          <w:noProof/>
        </w:rPr>
        <w:fldChar w:fldCharType="separate"/>
      </w:r>
      <w:r w:rsidR="009F78E2">
        <w:rPr>
          <w:noProof/>
        </w:rPr>
        <w:t>15</w:t>
      </w:r>
      <w:r>
        <w:rPr>
          <w:noProof/>
        </w:rPr>
        <w:fldChar w:fldCharType="end"/>
      </w:r>
    </w:p>
    <w:p w14:paraId="5EE7CC30" w14:textId="72158546"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_Toc196388526 \h </w:instrText>
      </w:r>
      <w:r>
        <w:rPr>
          <w:noProof/>
        </w:rPr>
      </w:r>
      <w:r>
        <w:rPr>
          <w:noProof/>
        </w:rPr>
        <w:fldChar w:fldCharType="separate"/>
      </w:r>
      <w:r w:rsidR="009F78E2">
        <w:rPr>
          <w:noProof/>
        </w:rPr>
        <w:t>16</w:t>
      </w:r>
      <w:r>
        <w:rPr>
          <w:noProof/>
        </w:rPr>
        <w:fldChar w:fldCharType="end"/>
      </w:r>
    </w:p>
    <w:p w14:paraId="7D9140C0" w14:textId="1D862EE1"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_Toc196388527 \h </w:instrText>
      </w:r>
      <w:r>
        <w:rPr>
          <w:noProof/>
        </w:rPr>
      </w:r>
      <w:r>
        <w:rPr>
          <w:noProof/>
        </w:rPr>
        <w:fldChar w:fldCharType="separate"/>
      </w:r>
      <w:r w:rsidR="009F78E2">
        <w:rPr>
          <w:noProof/>
        </w:rPr>
        <w:t>16</w:t>
      </w:r>
      <w:r>
        <w:rPr>
          <w:noProof/>
        </w:rPr>
        <w:fldChar w:fldCharType="end"/>
      </w:r>
    </w:p>
    <w:p w14:paraId="486DF47E" w14:textId="6FB6A60E"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_Toc196388528 \h </w:instrText>
      </w:r>
      <w:r>
        <w:rPr>
          <w:noProof/>
        </w:rPr>
      </w:r>
      <w:r>
        <w:rPr>
          <w:noProof/>
        </w:rPr>
        <w:fldChar w:fldCharType="separate"/>
      </w:r>
      <w:r w:rsidR="009F78E2">
        <w:rPr>
          <w:noProof/>
        </w:rPr>
        <w:t>17</w:t>
      </w:r>
      <w:r>
        <w:rPr>
          <w:noProof/>
        </w:rPr>
        <w:fldChar w:fldCharType="end"/>
      </w:r>
    </w:p>
    <w:p w14:paraId="3D497199" w14:textId="136ED405"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_Toc196388529 \h </w:instrText>
      </w:r>
      <w:r>
        <w:rPr>
          <w:noProof/>
        </w:rPr>
      </w:r>
      <w:r>
        <w:rPr>
          <w:noProof/>
        </w:rPr>
        <w:fldChar w:fldCharType="separate"/>
      </w:r>
      <w:r w:rsidR="009F78E2">
        <w:rPr>
          <w:noProof/>
        </w:rPr>
        <w:t>17</w:t>
      </w:r>
      <w:r>
        <w:rPr>
          <w:noProof/>
        </w:rPr>
        <w:fldChar w:fldCharType="end"/>
      </w:r>
    </w:p>
    <w:p w14:paraId="4597BCAB" w14:textId="2E4D6D27"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_Toc196388530 \h </w:instrText>
      </w:r>
      <w:r>
        <w:rPr>
          <w:noProof/>
        </w:rPr>
      </w:r>
      <w:r>
        <w:rPr>
          <w:noProof/>
        </w:rPr>
        <w:fldChar w:fldCharType="separate"/>
      </w:r>
      <w:r w:rsidR="009F78E2">
        <w:rPr>
          <w:noProof/>
        </w:rPr>
        <w:t>17</w:t>
      </w:r>
      <w:r>
        <w:rPr>
          <w:noProof/>
        </w:rPr>
        <w:fldChar w:fldCharType="end"/>
      </w:r>
    </w:p>
    <w:p w14:paraId="692DCDE6" w14:textId="0CA75300"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_Toc196388531 \h </w:instrText>
      </w:r>
      <w:r>
        <w:rPr>
          <w:noProof/>
        </w:rPr>
      </w:r>
      <w:r>
        <w:rPr>
          <w:noProof/>
        </w:rPr>
        <w:fldChar w:fldCharType="separate"/>
      </w:r>
      <w:r w:rsidR="009F78E2">
        <w:rPr>
          <w:noProof/>
        </w:rPr>
        <w:t>19</w:t>
      </w:r>
      <w:r>
        <w:rPr>
          <w:noProof/>
        </w:rPr>
        <w:fldChar w:fldCharType="end"/>
      </w:r>
    </w:p>
    <w:p w14:paraId="1D40F255" w14:textId="358DD0A6"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_Toc196388532 \h </w:instrText>
      </w:r>
      <w:r>
        <w:rPr>
          <w:noProof/>
        </w:rPr>
      </w:r>
      <w:r>
        <w:rPr>
          <w:noProof/>
        </w:rPr>
        <w:fldChar w:fldCharType="separate"/>
      </w:r>
      <w:r w:rsidR="009F78E2">
        <w:rPr>
          <w:noProof/>
        </w:rPr>
        <w:t>21</w:t>
      </w:r>
      <w:r>
        <w:rPr>
          <w:noProof/>
        </w:rPr>
        <w:fldChar w:fldCharType="end"/>
      </w:r>
    </w:p>
    <w:p w14:paraId="5F9D716E" w14:textId="7F7688AE"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_Toc196388533 \h </w:instrText>
      </w:r>
      <w:r>
        <w:rPr>
          <w:noProof/>
        </w:rPr>
      </w:r>
      <w:r>
        <w:rPr>
          <w:noProof/>
        </w:rPr>
        <w:fldChar w:fldCharType="separate"/>
      </w:r>
      <w:r w:rsidR="009F78E2">
        <w:rPr>
          <w:noProof/>
        </w:rPr>
        <w:t>22</w:t>
      </w:r>
      <w:r>
        <w:rPr>
          <w:noProof/>
        </w:rPr>
        <w:fldChar w:fldCharType="end"/>
      </w:r>
    </w:p>
    <w:p w14:paraId="36157EE6" w14:textId="533D6764"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_Toc196388534 \h </w:instrText>
      </w:r>
      <w:r>
        <w:rPr>
          <w:noProof/>
        </w:rPr>
      </w:r>
      <w:r>
        <w:rPr>
          <w:noProof/>
        </w:rPr>
        <w:fldChar w:fldCharType="separate"/>
      </w:r>
      <w:r w:rsidR="009F78E2">
        <w:rPr>
          <w:noProof/>
        </w:rPr>
        <w:t>24</w:t>
      </w:r>
      <w:r>
        <w:rPr>
          <w:noProof/>
        </w:rPr>
        <w:fldChar w:fldCharType="end"/>
      </w:r>
    </w:p>
    <w:p w14:paraId="71B213A5" w14:textId="22B2E38A"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_Toc196388535 \h </w:instrText>
      </w:r>
      <w:r>
        <w:rPr>
          <w:noProof/>
        </w:rPr>
      </w:r>
      <w:r>
        <w:rPr>
          <w:noProof/>
        </w:rPr>
        <w:fldChar w:fldCharType="separate"/>
      </w:r>
      <w:r w:rsidR="009F78E2">
        <w:rPr>
          <w:noProof/>
        </w:rPr>
        <w:t>24</w:t>
      </w:r>
      <w:r>
        <w:rPr>
          <w:noProof/>
        </w:rPr>
        <w:fldChar w:fldCharType="end"/>
      </w:r>
    </w:p>
    <w:p w14:paraId="57A895D4" w14:textId="19DD9184"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_Toc196388536 \h </w:instrText>
      </w:r>
      <w:r>
        <w:rPr>
          <w:noProof/>
        </w:rPr>
      </w:r>
      <w:r>
        <w:rPr>
          <w:noProof/>
        </w:rPr>
        <w:fldChar w:fldCharType="separate"/>
      </w:r>
      <w:r w:rsidR="009F78E2">
        <w:rPr>
          <w:noProof/>
        </w:rPr>
        <w:t>24</w:t>
      </w:r>
      <w:r>
        <w:rPr>
          <w:noProof/>
        </w:rPr>
        <w:fldChar w:fldCharType="end"/>
      </w:r>
    </w:p>
    <w:p w14:paraId="7988CDA3" w14:textId="5C467D94"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_Toc196388537 \h </w:instrText>
      </w:r>
      <w:r>
        <w:rPr>
          <w:noProof/>
        </w:rPr>
      </w:r>
      <w:r>
        <w:rPr>
          <w:noProof/>
        </w:rPr>
        <w:fldChar w:fldCharType="separate"/>
      </w:r>
      <w:r w:rsidR="009F78E2">
        <w:rPr>
          <w:noProof/>
        </w:rPr>
        <w:t>25</w:t>
      </w:r>
      <w:r>
        <w:rPr>
          <w:noProof/>
        </w:rPr>
        <w:fldChar w:fldCharType="end"/>
      </w:r>
    </w:p>
    <w:p w14:paraId="1045EE70" w14:textId="6A943B76"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_Toc196388538 \h </w:instrText>
      </w:r>
      <w:r>
        <w:rPr>
          <w:noProof/>
        </w:rPr>
      </w:r>
      <w:r>
        <w:rPr>
          <w:noProof/>
        </w:rPr>
        <w:fldChar w:fldCharType="separate"/>
      </w:r>
      <w:r w:rsidR="009F78E2">
        <w:rPr>
          <w:noProof/>
        </w:rPr>
        <w:t>26</w:t>
      </w:r>
      <w:r>
        <w:rPr>
          <w:noProof/>
        </w:rPr>
        <w:fldChar w:fldCharType="end"/>
      </w:r>
    </w:p>
    <w:p w14:paraId="65D8FADA" w14:textId="2396C771"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_Toc196388539 \h </w:instrText>
      </w:r>
      <w:r>
        <w:rPr>
          <w:noProof/>
        </w:rPr>
      </w:r>
      <w:r>
        <w:rPr>
          <w:noProof/>
        </w:rPr>
        <w:fldChar w:fldCharType="separate"/>
      </w:r>
      <w:r w:rsidR="009F78E2">
        <w:rPr>
          <w:noProof/>
        </w:rPr>
        <w:t>27</w:t>
      </w:r>
      <w:r>
        <w:rPr>
          <w:noProof/>
        </w:rPr>
        <w:fldChar w:fldCharType="end"/>
      </w:r>
    </w:p>
    <w:p w14:paraId="501C77ED" w14:textId="17C51421"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_Toc196388540 \h </w:instrText>
      </w:r>
      <w:r>
        <w:rPr>
          <w:noProof/>
        </w:rPr>
      </w:r>
      <w:r>
        <w:rPr>
          <w:noProof/>
        </w:rPr>
        <w:fldChar w:fldCharType="separate"/>
      </w:r>
      <w:r w:rsidR="009F78E2">
        <w:rPr>
          <w:noProof/>
        </w:rPr>
        <w:t>27</w:t>
      </w:r>
      <w:r>
        <w:rPr>
          <w:noProof/>
        </w:rPr>
        <w:fldChar w:fldCharType="end"/>
      </w:r>
    </w:p>
    <w:p w14:paraId="6F31AD2A" w14:textId="26B3F2D1"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3.1.1 Selekce vhodných prací</w:t>
      </w:r>
      <w:r>
        <w:rPr>
          <w:noProof/>
        </w:rPr>
        <w:tab/>
      </w:r>
      <w:r>
        <w:rPr>
          <w:noProof/>
        </w:rPr>
        <w:fldChar w:fldCharType="begin"/>
      </w:r>
      <w:r>
        <w:rPr>
          <w:noProof/>
        </w:rPr>
        <w:instrText xml:space="preserve"> PAGEREF _Toc196388541 \h </w:instrText>
      </w:r>
      <w:r>
        <w:rPr>
          <w:noProof/>
        </w:rPr>
      </w:r>
      <w:r>
        <w:rPr>
          <w:noProof/>
        </w:rPr>
        <w:fldChar w:fldCharType="separate"/>
      </w:r>
      <w:r w:rsidR="009F78E2">
        <w:rPr>
          <w:noProof/>
        </w:rPr>
        <w:t>27</w:t>
      </w:r>
      <w:r>
        <w:rPr>
          <w:noProof/>
        </w:rPr>
        <w:fldChar w:fldCharType="end"/>
      </w:r>
    </w:p>
    <w:p w14:paraId="5FCD1DF1" w14:textId="4EA58A43"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_Toc196388542 \h </w:instrText>
      </w:r>
      <w:r>
        <w:rPr>
          <w:noProof/>
        </w:rPr>
      </w:r>
      <w:r>
        <w:rPr>
          <w:noProof/>
        </w:rPr>
        <w:fldChar w:fldCharType="separate"/>
      </w:r>
      <w:r w:rsidR="009F78E2">
        <w:rPr>
          <w:noProof/>
        </w:rPr>
        <w:t>27</w:t>
      </w:r>
      <w:r>
        <w:rPr>
          <w:noProof/>
        </w:rPr>
        <w:fldChar w:fldCharType="end"/>
      </w:r>
    </w:p>
    <w:p w14:paraId="5B027FCA" w14:textId="44153006"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_Toc196388543 \h </w:instrText>
      </w:r>
      <w:r>
        <w:rPr>
          <w:noProof/>
        </w:rPr>
      </w:r>
      <w:r>
        <w:rPr>
          <w:noProof/>
        </w:rPr>
        <w:fldChar w:fldCharType="separate"/>
      </w:r>
      <w:r w:rsidR="009F78E2">
        <w:rPr>
          <w:noProof/>
        </w:rPr>
        <w:t>30</w:t>
      </w:r>
      <w:r>
        <w:rPr>
          <w:noProof/>
        </w:rPr>
        <w:fldChar w:fldCharType="end"/>
      </w:r>
    </w:p>
    <w:p w14:paraId="09ED4F0A" w14:textId="60A5183F"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_Toc196388544 \h </w:instrText>
      </w:r>
      <w:r>
        <w:rPr>
          <w:noProof/>
        </w:rPr>
      </w:r>
      <w:r>
        <w:rPr>
          <w:noProof/>
        </w:rPr>
        <w:fldChar w:fldCharType="separate"/>
      </w:r>
      <w:r w:rsidR="009F78E2">
        <w:rPr>
          <w:noProof/>
        </w:rPr>
        <w:t>30</w:t>
      </w:r>
      <w:r>
        <w:rPr>
          <w:noProof/>
        </w:rPr>
        <w:fldChar w:fldCharType="end"/>
      </w:r>
    </w:p>
    <w:p w14:paraId="6FFDE043" w14:textId="72BFAFC0"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_Toc196388545 \h </w:instrText>
      </w:r>
      <w:r>
        <w:rPr>
          <w:noProof/>
        </w:rPr>
      </w:r>
      <w:r>
        <w:rPr>
          <w:noProof/>
        </w:rPr>
        <w:fldChar w:fldCharType="separate"/>
      </w:r>
      <w:r w:rsidR="009F78E2">
        <w:rPr>
          <w:noProof/>
        </w:rPr>
        <w:t>31</w:t>
      </w:r>
      <w:r>
        <w:rPr>
          <w:noProof/>
        </w:rPr>
        <w:fldChar w:fldCharType="end"/>
      </w:r>
    </w:p>
    <w:p w14:paraId="79915BEE" w14:textId="57DCB694"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_Toc196388546 \h </w:instrText>
      </w:r>
      <w:r>
        <w:rPr>
          <w:noProof/>
        </w:rPr>
      </w:r>
      <w:r>
        <w:rPr>
          <w:noProof/>
        </w:rPr>
        <w:fldChar w:fldCharType="separate"/>
      </w:r>
      <w:r w:rsidR="009F78E2">
        <w:rPr>
          <w:noProof/>
        </w:rPr>
        <w:t>32</w:t>
      </w:r>
      <w:r>
        <w:rPr>
          <w:noProof/>
        </w:rPr>
        <w:fldChar w:fldCharType="end"/>
      </w:r>
    </w:p>
    <w:p w14:paraId="5880A163" w14:textId="65F1B60D"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 Souhrnné výsledky</w:t>
      </w:r>
      <w:r>
        <w:rPr>
          <w:noProof/>
        </w:rPr>
        <w:tab/>
      </w:r>
      <w:r>
        <w:rPr>
          <w:noProof/>
        </w:rPr>
        <w:fldChar w:fldCharType="begin"/>
      </w:r>
      <w:r>
        <w:rPr>
          <w:noProof/>
        </w:rPr>
        <w:instrText xml:space="preserve"> PAGEREF _Toc196388547 \h </w:instrText>
      </w:r>
      <w:r>
        <w:rPr>
          <w:noProof/>
        </w:rPr>
      </w:r>
      <w:r>
        <w:rPr>
          <w:noProof/>
        </w:rPr>
        <w:fldChar w:fldCharType="separate"/>
      </w:r>
      <w:r w:rsidR="009F78E2">
        <w:rPr>
          <w:noProof/>
        </w:rPr>
        <w:t>32</w:t>
      </w:r>
      <w:r>
        <w:rPr>
          <w:noProof/>
        </w:rPr>
        <w:fldChar w:fldCharType="end"/>
      </w:r>
    </w:p>
    <w:p w14:paraId="59BC2A68" w14:textId="6DB35CA8"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_Toc196388548 \h </w:instrText>
      </w:r>
      <w:r>
        <w:rPr>
          <w:noProof/>
        </w:rPr>
      </w:r>
      <w:r>
        <w:rPr>
          <w:noProof/>
        </w:rPr>
        <w:fldChar w:fldCharType="separate"/>
      </w:r>
      <w:r w:rsidR="009F78E2">
        <w:rPr>
          <w:noProof/>
        </w:rPr>
        <w:t>34</w:t>
      </w:r>
      <w:r>
        <w:rPr>
          <w:noProof/>
        </w:rPr>
        <w:fldChar w:fldCharType="end"/>
      </w:r>
    </w:p>
    <w:p w14:paraId="22B3B0A6" w14:textId="53644457"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_Toc196388549 \h </w:instrText>
      </w:r>
      <w:r>
        <w:rPr>
          <w:noProof/>
        </w:rPr>
      </w:r>
      <w:r>
        <w:rPr>
          <w:noProof/>
        </w:rPr>
        <w:fldChar w:fldCharType="separate"/>
      </w:r>
      <w:r w:rsidR="009F78E2">
        <w:rPr>
          <w:noProof/>
        </w:rPr>
        <w:t>36</w:t>
      </w:r>
      <w:r>
        <w:rPr>
          <w:noProof/>
        </w:rPr>
        <w:fldChar w:fldCharType="end"/>
      </w:r>
    </w:p>
    <w:p w14:paraId="628C941D" w14:textId="067569FB"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_Toc196388550 \h </w:instrText>
      </w:r>
      <w:r>
        <w:rPr>
          <w:noProof/>
        </w:rPr>
      </w:r>
      <w:r>
        <w:rPr>
          <w:noProof/>
        </w:rPr>
        <w:fldChar w:fldCharType="separate"/>
      </w:r>
      <w:r w:rsidR="009F78E2">
        <w:rPr>
          <w:noProof/>
        </w:rPr>
        <w:t>36</w:t>
      </w:r>
      <w:r>
        <w:rPr>
          <w:noProof/>
        </w:rPr>
        <w:fldChar w:fldCharType="end"/>
      </w:r>
    </w:p>
    <w:p w14:paraId="461B0523" w14:textId="095E2476"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_Toc196388551 \h </w:instrText>
      </w:r>
      <w:r>
        <w:rPr>
          <w:noProof/>
        </w:rPr>
      </w:r>
      <w:r>
        <w:rPr>
          <w:noProof/>
        </w:rPr>
        <w:fldChar w:fldCharType="separate"/>
      </w:r>
      <w:r w:rsidR="009F78E2">
        <w:rPr>
          <w:noProof/>
        </w:rPr>
        <w:t>39</w:t>
      </w:r>
      <w:r>
        <w:rPr>
          <w:noProof/>
        </w:rPr>
        <w:fldChar w:fldCharType="end"/>
      </w:r>
    </w:p>
    <w:p w14:paraId="15A0D913" w14:textId="3083F041" w:rsidR="009D7470" w:rsidRDefault="009D7470">
      <w:pPr>
        <w:pStyle w:val="Obsah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_Toc196388552 \h </w:instrText>
      </w:r>
      <w:r>
        <w:rPr>
          <w:noProof/>
        </w:rPr>
      </w:r>
      <w:r>
        <w:rPr>
          <w:noProof/>
        </w:rPr>
        <w:fldChar w:fldCharType="separate"/>
      </w:r>
      <w:r w:rsidR="009F78E2">
        <w:rPr>
          <w:noProof/>
        </w:rPr>
        <w:t>42</w:t>
      </w:r>
      <w:r>
        <w:rPr>
          <w:noProof/>
        </w:rPr>
        <w:fldChar w:fldCharType="end"/>
      </w:r>
    </w:p>
    <w:p w14:paraId="56B45AB5" w14:textId="57F57351"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_Toc196388553 \h </w:instrText>
      </w:r>
      <w:r>
        <w:rPr>
          <w:noProof/>
        </w:rPr>
      </w:r>
      <w:r>
        <w:rPr>
          <w:noProof/>
        </w:rPr>
        <w:fldChar w:fldCharType="separate"/>
      </w:r>
      <w:r w:rsidR="009F78E2">
        <w:rPr>
          <w:noProof/>
        </w:rPr>
        <w:t>45</w:t>
      </w:r>
      <w:r>
        <w:rPr>
          <w:noProof/>
        </w:rPr>
        <w:fldChar w:fldCharType="end"/>
      </w:r>
    </w:p>
    <w:p w14:paraId="6008C36B" w14:textId="3ECC8E8B"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_Toc196388554 \h </w:instrText>
      </w:r>
      <w:r>
        <w:rPr>
          <w:noProof/>
        </w:rPr>
      </w:r>
      <w:r>
        <w:rPr>
          <w:noProof/>
        </w:rPr>
        <w:fldChar w:fldCharType="separate"/>
      </w:r>
      <w:r w:rsidR="009F78E2">
        <w:rPr>
          <w:noProof/>
        </w:rPr>
        <w:t>45</w:t>
      </w:r>
      <w:r>
        <w:rPr>
          <w:noProof/>
        </w:rPr>
        <w:fldChar w:fldCharType="end"/>
      </w:r>
    </w:p>
    <w:p w14:paraId="4B3DCEC4" w14:textId="3B116F1F"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_Toc196388555 \h </w:instrText>
      </w:r>
      <w:r>
        <w:rPr>
          <w:noProof/>
        </w:rPr>
      </w:r>
      <w:r>
        <w:rPr>
          <w:noProof/>
        </w:rPr>
        <w:fldChar w:fldCharType="separate"/>
      </w:r>
      <w:r w:rsidR="009F78E2">
        <w:rPr>
          <w:noProof/>
        </w:rPr>
        <w:t>45</w:t>
      </w:r>
      <w:r>
        <w:rPr>
          <w:noProof/>
        </w:rPr>
        <w:fldChar w:fldCharType="end"/>
      </w:r>
    </w:p>
    <w:p w14:paraId="1D320873" w14:textId="1ABDB78D"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_Toc196388556 \h </w:instrText>
      </w:r>
      <w:r>
        <w:rPr>
          <w:noProof/>
        </w:rPr>
      </w:r>
      <w:r>
        <w:rPr>
          <w:noProof/>
        </w:rPr>
        <w:fldChar w:fldCharType="separate"/>
      </w:r>
      <w:r w:rsidR="009F78E2">
        <w:rPr>
          <w:noProof/>
        </w:rPr>
        <w:t>47</w:t>
      </w:r>
      <w:r>
        <w:rPr>
          <w:noProof/>
        </w:rPr>
        <w:fldChar w:fldCharType="end"/>
      </w:r>
    </w:p>
    <w:p w14:paraId="237AF60D" w14:textId="1432D51E"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_Toc196388557 \h </w:instrText>
      </w:r>
      <w:r>
        <w:rPr>
          <w:noProof/>
        </w:rPr>
      </w:r>
      <w:r>
        <w:rPr>
          <w:noProof/>
        </w:rPr>
        <w:fldChar w:fldCharType="separate"/>
      </w:r>
      <w:r w:rsidR="009F78E2">
        <w:rPr>
          <w:noProof/>
        </w:rPr>
        <w:t>47</w:t>
      </w:r>
      <w:r>
        <w:rPr>
          <w:noProof/>
        </w:rPr>
        <w:fldChar w:fldCharType="end"/>
      </w:r>
    </w:p>
    <w:p w14:paraId="3F3E1522" w14:textId="4B0AA5E4" w:rsidR="009D7470" w:rsidRDefault="009D7470">
      <w:pPr>
        <w:pStyle w:val="Obsah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_Toc196388558 \h </w:instrText>
      </w:r>
      <w:r>
        <w:rPr>
          <w:noProof/>
        </w:rPr>
      </w:r>
      <w:r>
        <w:rPr>
          <w:noProof/>
        </w:rPr>
        <w:fldChar w:fldCharType="separate"/>
      </w:r>
      <w:r w:rsidR="009F78E2">
        <w:rPr>
          <w:noProof/>
        </w:rPr>
        <w:t>48</w:t>
      </w:r>
      <w:r>
        <w:rPr>
          <w:noProof/>
        </w:rPr>
        <w:fldChar w:fldCharType="end"/>
      </w:r>
    </w:p>
    <w:p w14:paraId="4BBD8CF9" w14:textId="5B5DCBFE"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4 Závěr</w:t>
      </w:r>
      <w:r>
        <w:rPr>
          <w:noProof/>
        </w:rPr>
        <w:tab/>
      </w:r>
      <w:r>
        <w:rPr>
          <w:noProof/>
        </w:rPr>
        <w:fldChar w:fldCharType="begin"/>
      </w:r>
      <w:r>
        <w:rPr>
          <w:noProof/>
        </w:rPr>
        <w:instrText xml:space="preserve"> PAGEREF _Toc196388559 \h </w:instrText>
      </w:r>
      <w:r>
        <w:rPr>
          <w:noProof/>
        </w:rPr>
      </w:r>
      <w:r>
        <w:rPr>
          <w:noProof/>
        </w:rPr>
        <w:fldChar w:fldCharType="separate"/>
      </w:r>
      <w:r w:rsidR="009F78E2">
        <w:rPr>
          <w:noProof/>
        </w:rPr>
        <w:t>49</w:t>
      </w:r>
      <w:r>
        <w:rPr>
          <w:noProof/>
        </w:rPr>
        <w:fldChar w:fldCharType="end"/>
      </w:r>
    </w:p>
    <w:p w14:paraId="41D5FB35" w14:textId="00365C84" w:rsidR="009D7470" w:rsidRDefault="009D7470">
      <w:pPr>
        <w:pStyle w:val="Obsah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 Zdroje</w:t>
      </w:r>
      <w:r>
        <w:rPr>
          <w:noProof/>
        </w:rPr>
        <w:tab/>
      </w:r>
      <w:r>
        <w:rPr>
          <w:noProof/>
        </w:rPr>
        <w:fldChar w:fldCharType="begin"/>
      </w:r>
      <w:r>
        <w:rPr>
          <w:noProof/>
        </w:rPr>
        <w:instrText xml:space="preserve"> PAGEREF _Toc196388560 \h </w:instrText>
      </w:r>
      <w:r>
        <w:rPr>
          <w:noProof/>
        </w:rPr>
      </w:r>
      <w:r>
        <w:rPr>
          <w:noProof/>
        </w:rPr>
        <w:fldChar w:fldCharType="separate"/>
      </w:r>
      <w:r w:rsidR="009F78E2">
        <w:rPr>
          <w:noProof/>
        </w:rPr>
        <w:t>50</w:t>
      </w:r>
      <w:r>
        <w:rPr>
          <w:noProof/>
        </w:rPr>
        <w:fldChar w:fldCharType="end"/>
      </w:r>
    </w:p>
    <w:p w14:paraId="4912F66C" w14:textId="381400A7"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5.1 Software</w:t>
      </w:r>
      <w:r>
        <w:rPr>
          <w:noProof/>
        </w:rPr>
        <w:tab/>
      </w:r>
      <w:r>
        <w:rPr>
          <w:noProof/>
        </w:rPr>
        <w:fldChar w:fldCharType="begin"/>
      </w:r>
      <w:r>
        <w:rPr>
          <w:noProof/>
        </w:rPr>
        <w:instrText xml:space="preserve"> PAGEREF _Toc196388561 \h </w:instrText>
      </w:r>
      <w:r>
        <w:rPr>
          <w:noProof/>
        </w:rPr>
      </w:r>
      <w:r>
        <w:rPr>
          <w:noProof/>
        </w:rPr>
        <w:fldChar w:fldCharType="separate"/>
      </w:r>
      <w:r w:rsidR="009F78E2">
        <w:rPr>
          <w:noProof/>
        </w:rPr>
        <w:t>55</w:t>
      </w:r>
      <w:r>
        <w:rPr>
          <w:noProof/>
        </w:rPr>
        <w:fldChar w:fldCharType="end"/>
      </w:r>
    </w:p>
    <w:p w14:paraId="778462B9" w14:textId="62F92B58"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5.2 Literatura</w:t>
      </w:r>
      <w:r>
        <w:rPr>
          <w:noProof/>
        </w:rPr>
        <w:tab/>
      </w:r>
      <w:r>
        <w:rPr>
          <w:noProof/>
        </w:rPr>
        <w:fldChar w:fldCharType="begin"/>
      </w:r>
      <w:r>
        <w:rPr>
          <w:noProof/>
        </w:rPr>
        <w:instrText xml:space="preserve"> PAGEREF _Toc196388562 \h </w:instrText>
      </w:r>
      <w:r>
        <w:rPr>
          <w:noProof/>
        </w:rPr>
      </w:r>
      <w:r>
        <w:rPr>
          <w:noProof/>
        </w:rPr>
        <w:fldChar w:fldCharType="separate"/>
      </w:r>
      <w:r w:rsidR="009F78E2">
        <w:rPr>
          <w:noProof/>
        </w:rPr>
        <w:t>50</w:t>
      </w:r>
      <w:r>
        <w:rPr>
          <w:noProof/>
        </w:rPr>
        <w:fldChar w:fldCharType="end"/>
      </w:r>
    </w:p>
    <w:p w14:paraId="2CCC5D14" w14:textId="1463B051" w:rsidR="009D7470" w:rsidRDefault="009D7470">
      <w:pPr>
        <w:pStyle w:val="Obsah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5.3 Zdroje dat pro meta-analýzu</w:t>
      </w:r>
      <w:r>
        <w:rPr>
          <w:noProof/>
        </w:rPr>
        <w:tab/>
      </w:r>
      <w:r>
        <w:rPr>
          <w:noProof/>
        </w:rPr>
        <w:fldChar w:fldCharType="begin"/>
      </w:r>
      <w:r>
        <w:rPr>
          <w:noProof/>
        </w:rPr>
        <w:instrText xml:space="preserve"> PAGEREF _Toc196388563 \h </w:instrText>
      </w:r>
      <w:r>
        <w:rPr>
          <w:noProof/>
        </w:rPr>
      </w:r>
      <w:r>
        <w:rPr>
          <w:noProof/>
        </w:rPr>
        <w:fldChar w:fldCharType="separate"/>
      </w:r>
      <w:r w:rsidR="009F78E2">
        <w:rPr>
          <w:noProof/>
        </w:rPr>
        <w:t>55</w:t>
      </w:r>
      <w:r>
        <w:rPr>
          <w:noProof/>
        </w:rPr>
        <w:fldChar w:fldCharType="end"/>
      </w:r>
    </w:p>
    <w:p w14:paraId="3E761A04" w14:textId="371B8422" w:rsidR="000E50D3" w:rsidRPr="000E50D3" w:rsidRDefault="009D7470"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3DE3F7C3" w14:textId="77777777" w:rsidR="0044174A" w:rsidRDefault="0044174A" w:rsidP="000E50D3">
      <w:pPr>
        <w:sectPr w:rsidR="0044174A" w:rsidSect="00693C18">
          <w:pgSz w:w="11909" w:h="16834"/>
          <w:pgMar w:top="1440" w:right="1440" w:bottom="1440" w:left="1440" w:header="720" w:footer="720" w:gutter="0"/>
          <w:pgNumType w:start="1"/>
          <w:cols w:space="720"/>
        </w:sectPr>
      </w:pPr>
    </w:p>
    <w:p w14:paraId="6D57EEB3" w14:textId="40164B99" w:rsidR="000E50D3" w:rsidRDefault="000E50D3" w:rsidP="007A03FC">
      <w:pPr>
        <w:pStyle w:val="NadpisSekce"/>
      </w:pPr>
      <w:bookmarkStart w:id="0" w:name="_Toc196388509"/>
      <w:r>
        <w:lastRenderedPageBreak/>
        <w:t>1 Úvod</w:t>
      </w:r>
      <w:bookmarkEnd w:id="0"/>
    </w:p>
    <w:p w14:paraId="7F208CDB" w14:textId="33EA992F" w:rsidR="00AD7771" w:rsidRDefault="006D0B21" w:rsidP="00923468">
      <w:pPr>
        <w:pStyle w:val="Text"/>
      </w:pPr>
      <w:r>
        <w:t>Společenstva ptáků</w:t>
      </w:r>
      <w:r w:rsidR="00DC32A0">
        <w:t xml:space="preserve"> (</w:t>
      </w:r>
      <w:proofErr w:type="spellStart"/>
      <w:r w:rsidR="00DC32A0">
        <w:rPr>
          <w:i/>
          <w:iCs/>
        </w:rPr>
        <w:t>Aves</w:t>
      </w:r>
      <w:proofErr w:type="spellEnd"/>
      <w:r w:rsidR="00DC32A0">
        <w:t>)</w:t>
      </w:r>
      <w:r>
        <w:t xml:space="preserve"> představují fascinující přírodní systém, který inspiroval nespočet hypotéz a teorií, které dnes z velké části formují naše porozumění ekologických vztahů </w:t>
      </w:r>
      <w:r w:rsidR="00AD7771" w:rsidRPr="00AD7771">
        <w:rPr>
          <w:rFonts w:cs="Times New Roman"/>
        </w:rPr>
        <w:t xml:space="preserve">(Darwin, 1839; </w:t>
      </w:r>
      <w:proofErr w:type="spellStart"/>
      <w:r w:rsidR="00AD7771" w:rsidRPr="00AD7771">
        <w:rPr>
          <w:rFonts w:cs="Times New Roman"/>
        </w:rPr>
        <w:t>Grinnell</w:t>
      </w:r>
      <w:proofErr w:type="spellEnd"/>
      <w:r w:rsidR="00AD7771" w:rsidRPr="00AD7771">
        <w:rPr>
          <w:rFonts w:cs="Times New Roman"/>
        </w:rPr>
        <w:t>, 1917; MacArthur, 1958)</w:t>
      </w:r>
      <w:r>
        <w:t>.  Jedním z hlavních faktorů, který determinuje rozšíření a</w:t>
      </w:r>
      <w:r w:rsidR="003E04AA">
        <w:t> </w:t>
      </w:r>
      <w:r>
        <w:t>soužití druhů, jsou zdroje potravy. Tento vztah je obzvlášť zřetelný u živočichů s intenzivním metabolismem, kam patří i ptáci</w:t>
      </w:r>
      <w:r w:rsidR="00AD7771">
        <w:t xml:space="preserve"> </w:t>
      </w:r>
      <w:r w:rsidR="00AD7771" w:rsidRPr="00AD7771">
        <w:rPr>
          <w:rFonts w:cs="Times New Roman"/>
        </w:rPr>
        <w:t>(Martin, 1987)</w:t>
      </w:r>
      <w:r>
        <w:t xml:space="preserve">. Předmětem </w:t>
      </w:r>
      <w:proofErr w:type="gramStart"/>
      <w:r>
        <w:t>diskuzí</w:t>
      </w:r>
      <w:proofErr w:type="gramEnd"/>
      <w:r>
        <w:t xml:space="preserve"> bylo v první polovině minulého století proto dělení zdrojů, neboť podle modelů Lotka-</w:t>
      </w:r>
      <w:proofErr w:type="spellStart"/>
      <w:r>
        <w:t>Volterra</w:t>
      </w:r>
      <w:proofErr w:type="spellEnd"/>
      <w:r>
        <w:t xml:space="preserve"> by kompetice více druhů o tentýž zdroj měla vést ke kompetičnímu vyloučení</w:t>
      </w:r>
      <w:r w:rsidR="00CA45DE">
        <w:t xml:space="preserve"> </w:t>
      </w:r>
      <w:r w:rsidR="00CA45DE" w:rsidRPr="00CA45DE">
        <w:rPr>
          <w:rFonts w:cs="Times New Roman"/>
        </w:rPr>
        <w:t>(</w:t>
      </w:r>
      <w:proofErr w:type="spellStart"/>
      <w:r w:rsidR="00CA45DE" w:rsidRPr="00CA45DE">
        <w:rPr>
          <w:rFonts w:cs="Times New Roman"/>
        </w:rPr>
        <w:t>Hardin</w:t>
      </w:r>
      <w:proofErr w:type="spellEnd"/>
      <w:r w:rsidR="00CA45DE" w:rsidRPr="00CA45DE">
        <w:rPr>
          <w:rFonts w:cs="Times New Roman"/>
        </w:rPr>
        <w:t>, 1960)</w:t>
      </w:r>
      <w:r>
        <w:t xml:space="preserve">. Jak je možné, že nacházíme takové druhové bohatství ve společenstvech ekologicky velmi podobných pěvců </w:t>
      </w:r>
      <w:r w:rsidR="00DC32A0">
        <w:t>(</w:t>
      </w:r>
      <w:proofErr w:type="spellStart"/>
      <w:r w:rsidR="00DC32A0" w:rsidRPr="00DC32A0">
        <w:rPr>
          <w:i/>
          <w:iCs/>
        </w:rPr>
        <w:t>Passeriformes</w:t>
      </w:r>
      <w:proofErr w:type="spellEnd"/>
      <w:r w:rsidR="00DC32A0">
        <w:t xml:space="preserve">) </w:t>
      </w:r>
      <w:r w:rsidRPr="00DC32A0">
        <w:t>se</w:t>
      </w:r>
      <w:r>
        <w:t xml:space="preserve"> rozhodl osvětlit Robert </w:t>
      </w:r>
      <w:proofErr w:type="spellStart"/>
      <w:r>
        <w:t>MacArthur</w:t>
      </w:r>
      <w:proofErr w:type="spellEnd"/>
      <w:r>
        <w:t xml:space="preserve"> ve své disertační práci</w:t>
      </w:r>
      <w:r w:rsidR="00CA45DE">
        <w:t xml:space="preserve"> </w:t>
      </w:r>
      <w:r w:rsidR="00CA45DE" w:rsidRPr="00CA45DE">
        <w:rPr>
          <w:rFonts w:cs="Times New Roman"/>
        </w:rPr>
        <w:t>(</w:t>
      </w:r>
      <w:proofErr w:type="spellStart"/>
      <w:r w:rsidR="00CA45DE" w:rsidRPr="00CA45DE">
        <w:rPr>
          <w:rFonts w:cs="Times New Roman"/>
        </w:rPr>
        <w:t>MacArthur</w:t>
      </w:r>
      <w:proofErr w:type="spellEnd"/>
      <w:r w:rsidR="00CA45DE" w:rsidRPr="00CA45DE">
        <w:rPr>
          <w:rFonts w:cs="Times New Roman"/>
        </w:rPr>
        <w:t>, 1958)</w:t>
      </w:r>
      <w:r>
        <w:t>. Sledováním využív</w:t>
      </w:r>
      <w:r w:rsidR="00CA45DE">
        <w:t>aných</w:t>
      </w:r>
      <w:r>
        <w:t xml:space="preserve"> </w:t>
      </w:r>
      <w:proofErr w:type="spellStart"/>
      <w:r>
        <w:t>mikrohabitatů</w:t>
      </w:r>
      <w:proofErr w:type="spellEnd"/>
      <w:r w:rsidR="0079670B">
        <w:t xml:space="preserve"> zjistil</w:t>
      </w:r>
      <w:r>
        <w:t>, že druhy</w:t>
      </w:r>
      <w:r w:rsidR="00CA45DE">
        <w:t xml:space="preserve"> lesňáčků</w:t>
      </w:r>
      <w:r>
        <w:t xml:space="preserve"> </w:t>
      </w:r>
      <w:r w:rsidR="0079670B">
        <w:t>(</w:t>
      </w:r>
      <w:proofErr w:type="spellStart"/>
      <w:r w:rsidR="0079670B">
        <w:rPr>
          <w:i/>
          <w:iCs/>
        </w:rPr>
        <w:t>Parulidae</w:t>
      </w:r>
      <w:proofErr w:type="spellEnd"/>
      <w:r w:rsidR="0079670B">
        <w:t>)</w:t>
      </w:r>
      <w:r w:rsidR="0079670B">
        <w:rPr>
          <w:i/>
          <w:iCs/>
        </w:rPr>
        <w:t xml:space="preserve"> </w:t>
      </w:r>
      <w:r>
        <w:t>v jehličnatém lese ve státě Maine se vyhýbají kompetici pomocí</w:t>
      </w:r>
      <w:r w:rsidR="008576CF">
        <w:t xml:space="preserve"> dělení</w:t>
      </w:r>
      <w:r>
        <w:t xml:space="preserve"> zdrojů. Tato stěžejní studie spustila trend podobných prací zkoumajících potravní chování (anglicky </w:t>
      </w:r>
      <w:proofErr w:type="spellStart"/>
      <w:r w:rsidRPr="00CA45DE">
        <w:rPr>
          <w:i/>
          <w:iCs/>
        </w:rPr>
        <w:t>foraging</w:t>
      </w:r>
      <w:proofErr w:type="spellEnd"/>
      <w:r w:rsidR="008576CF">
        <w:rPr>
          <w:i/>
          <w:iCs/>
        </w:rPr>
        <w:t xml:space="preserve"> </w:t>
      </w:r>
      <w:proofErr w:type="spellStart"/>
      <w:r w:rsidR="008576CF">
        <w:rPr>
          <w:i/>
          <w:iCs/>
        </w:rPr>
        <w:t>behavior</w:t>
      </w:r>
      <w:proofErr w:type="spellEnd"/>
      <w:r>
        <w:t>)</w:t>
      </w:r>
      <w:r w:rsidR="0047588A">
        <w:t>, které pomohly dále</w:t>
      </w:r>
      <w:r w:rsidR="00C15A1D">
        <w:t xml:space="preserve"> osvětlit vztahy uvnitř společenstev</w:t>
      </w:r>
      <w:r w:rsidR="00923468">
        <w:t xml:space="preserve">. </w:t>
      </w:r>
    </w:p>
    <w:p w14:paraId="249DCC3E" w14:textId="77777777" w:rsidR="00933F28" w:rsidRDefault="00933F28" w:rsidP="009273C6">
      <w:pPr>
        <w:pStyle w:val="Text"/>
      </w:pPr>
    </w:p>
    <w:p w14:paraId="2D07F817" w14:textId="6642C7CE" w:rsidR="00933F28" w:rsidRDefault="00933F28" w:rsidP="00933F28">
      <w:pPr>
        <w:pStyle w:val="Nadpis11"/>
      </w:pPr>
      <w:bookmarkStart w:id="1" w:name="_Toc196388510"/>
      <w:r>
        <w:t>1.1 Koncept gild</w:t>
      </w:r>
      <w:bookmarkEnd w:id="1"/>
    </w:p>
    <w:p w14:paraId="64D38C3F" w14:textId="35476791" w:rsidR="000E50D3" w:rsidRDefault="00AD7771" w:rsidP="009273C6">
      <w:pPr>
        <w:pStyle w:val="Text"/>
      </w:pPr>
      <w:r>
        <w:t>Pro usnadnění popisu</w:t>
      </w:r>
      <w:r w:rsidR="003D7AA4">
        <w:t xml:space="preserve"> ekologických společenstev </w:t>
      </w:r>
      <w:r>
        <w:t xml:space="preserve">byl vyvinut termín „gilda“ (anglicky </w:t>
      </w:r>
      <w:proofErr w:type="spellStart"/>
      <w:r>
        <w:rPr>
          <w:i/>
          <w:iCs/>
        </w:rPr>
        <w:t>guild</w:t>
      </w:r>
      <w:proofErr w:type="spellEnd"/>
      <w:r>
        <w:rPr>
          <w:i/>
          <w:iCs/>
        </w:rPr>
        <w:t xml:space="preserve">, </w:t>
      </w:r>
      <w:r>
        <w:t>česky možná přesněji „cech“, byť toto označení se nepoužívá). Gildy sdružují organismy</w:t>
      </w:r>
      <w:r w:rsidR="009273C6">
        <w:t>,</w:t>
      </w:r>
      <w:r>
        <w:t xml:space="preserve"> jejichž niky se</w:t>
      </w:r>
      <w:r w:rsidR="003E04AA">
        <w:t> </w:t>
      </w:r>
      <w:r>
        <w:t>překrývají v některém z jejich rozměrů</w:t>
      </w:r>
      <w:r w:rsidR="009D52FC">
        <w:t xml:space="preserve"> (zde nika jako vlastnost organismu dle</w:t>
      </w:r>
      <w:r w:rsidR="003E04AA">
        <w:t> </w:t>
      </w:r>
      <w:proofErr w:type="spellStart"/>
      <w:r w:rsidR="009D52FC" w:rsidRPr="009D52FC">
        <w:rPr>
          <w:rFonts w:cs="Times New Roman"/>
        </w:rPr>
        <w:t>Hutchinson</w:t>
      </w:r>
      <w:r w:rsidR="009D52FC">
        <w:rPr>
          <w:rFonts w:cs="Times New Roman"/>
        </w:rPr>
        <w:t>a</w:t>
      </w:r>
      <w:proofErr w:type="spellEnd"/>
      <w:r w:rsidR="009D52FC" w:rsidRPr="009D52FC">
        <w:rPr>
          <w:rFonts w:cs="Times New Roman"/>
        </w:rPr>
        <w:t>,</w:t>
      </w:r>
      <w:r w:rsidR="003E04AA">
        <w:rPr>
          <w:rFonts w:cs="Times New Roman"/>
        </w:rPr>
        <w:t> </w:t>
      </w:r>
      <w:r w:rsidR="009D52FC" w:rsidRPr="009D52FC">
        <w:rPr>
          <w:rFonts w:cs="Times New Roman"/>
        </w:rPr>
        <w:t>1957)</w:t>
      </w:r>
      <w:r w:rsidR="009273C6">
        <w:t>.</w:t>
      </w:r>
      <w:r w:rsidR="00933F28">
        <w:t xml:space="preserve"> </w:t>
      </w:r>
      <w:r w:rsidR="009273C6">
        <w:t xml:space="preserve">Organismy mohou sdílet </w:t>
      </w:r>
      <w:r w:rsidR="003D7AA4">
        <w:t xml:space="preserve">danou </w:t>
      </w:r>
      <w:r>
        <w:t>ekologickou gildu</w:t>
      </w:r>
      <w:r w:rsidR="00AD7B21">
        <w:t xml:space="preserve"> bez nutnosti</w:t>
      </w:r>
      <w:r w:rsidR="003D7AA4">
        <w:t xml:space="preserve"> geografické, fylogenetické či temporální blízkosti</w:t>
      </w:r>
      <w:r>
        <w:t>.</w:t>
      </w:r>
      <w:r w:rsidR="003D7AA4">
        <w:t xml:space="preserve"> Gildy založené na využívání zdrojů zavedl Richard B. </w:t>
      </w:r>
      <w:proofErr w:type="spellStart"/>
      <w:r w:rsidR="003D7AA4">
        <w:t>Root</w:t>
      </w:r>
      <w:proofErr w:type="spellEnd"/>
      <w:r w:rsidR="003D7AA4">
        <w:t> </w:t>
      </w:r>
      <w:r w:rsidR="003D7AA4">
        <w:rPr>
          <w:rFonts w:cs="Times New Roman"/>
        </w:rPr>
        <w:t>(</w:t>
      </w:r>
      <w:r w:rsidR="003D7AA4" w:rsidRPr="003D7AA4">
        <w:rPr>
          <w:rFonts w:cs="Times New Roman"/>
        </w:rPr>
        <w:t>1967)</w:t>
      </w:r>
      <w:r w:rsidR="003D7AA4">
        <w:t xml:space="preserve">, a tato koncepce se také nazývá </w:t>
      </w:r>
      <w:r w:rsidR="003D7AA4">
        <w:rPr>
          <w:rFonts w:cs="Times New Roman"/>
        </w:rPr>
        <w:t>α</w:t>
      </w:r>
      <w:r w:rsidR="003D7AA4">
        <w:t xml:space="preserve">-gilda. Tyto </w:t>
      </w:r>
      <w:r w:rsidR="003D7AA4">
        <w:rPr>
          <w:rFonts w:cs="Times New Roman"/>
        </w:rPr>
        <w:t>α</w:t>
      </w:r>
      <w:r w:rsidR="003D7AA4">
        <w:t>-gildy lze dále rozdělit dle</w:t>
      </w:r>
      <w:r w:rsidR="003E04AA">
        <w:t> </w:t>
      </w:r>
      <w:r w:rsidR="003D7AA4">
        <w:t>přístupu,</w:t>
      </w:r>
      <w:r w:rsidR="009D52FC">
        <w:t xml:space="preserve"> pomocí </w:t>
      </w:r>
      <w:r w:rsidR="003D7AA4">
        <w:t xml:space="preserve">kterého byly </w:t>
      </w:r>
      <w:r w:rsidR="0047588A">
        <w:t xml:space="preserve">determinovány na </w:t>
      </w:r>
      <w:r w:rsidR="007362D4">
        <w:t xml:space="preserve">„a priori“ </w:t>
      </w:r>
      <w:r w:rsidR="0047588A">
        <w:t xml:space="preserve">a </w:t>
      </w:r>
      <w:r w:rsidR="007362D4">
        <w:t>„</w:t>
      </w:r>
      <w:r w:rsidR="0047588A">
        <w:t>a</w:t>
      </w:r>
      <w:r w:rsidR="007362D4">
        <w:t xml:space="preserve"> </w:t>
      </w:r>
      <w:r w:rsidR="0047588A">
        <w:t>posterio</w:t>
      </w:r>
      <w:r w:rsidR="007362D4">
        <w:t>ri“</w:t>
      </w:r>
      <w:r w:rsidR="0047588A">
        <w:t xml:space="preserve"> gildy.</w:t>
      </w:r>
      <w:r w:rsidR="002D57D8">
        <w:t xml:space="preserve"> Gildy stanovené </w:t>
      </w:r>
      <w:r w:rsidR="007362D4">
        <w:t>„</w:t>
      </w:r>
      <w:r w:rsidR="002D57D8">
        <w:t>a priori</w:t>
      </w:r>
      <w:r w:rsidR="007362D4">
        <w:t>“</w:t>
      </w:r>
      <w:r w:rsidR="009D52FC">
        <w:t xml:space="preserve"> se zakládají na </w:t>
      </w:r>
      <w:r w:rsidR="007362D4">
        <w:t>subjektivních názorech autorů, terénních zkušenostech</w:t>
      </w:r>
      <w:r w:rsidR="00B61D1E">
        <w:t>,</w:t>
      </w:r>
      <w:r w:rsidR="007362D4">
        <w:t xml:space="preserve"> či</w:t>
      </w:r>
      <w:r w:rsidR="00B61D1E">
        <w:t> </w:t>
      </w:r>
      <w:r w:rsidR="007362D4">
        <w:t xml:space="preserve">vycházejí z předchozích výzkumů </w:t>
      </w:r>
      <w:r w:rsidR="00C357D2">
        <w:t>a </w:t>
      </w:r>
      <w:r w:rsidR="007362D4">
        <w:t>encyklopedických dat</w:t>
      </w:r>
      <w:r w:rsidR="009E390A">
        <w:t xml:space="preserve"> </w:t>
      </w:r>
      <w:r w:rsidR="009E390A" w:rsidRPr="009E390A">
        <w:rPr>
          <w:rFonts w:cs="Times New Roman"/>
        </w:rPr>
        <w:t>(De Graaf et al., 1985)</w:t>
      </w:r>
      <w:r w:rsidR="007362D4">
        <w:t>. Gildy „a</w:t>
      </w:r>
      <w:r w:rsidR="003E04AA">
        <w:t> </w:t>
      </w:r>
      <w:r w:rsidR="007362D4">
        <w:t>posteriori“ je obtížnější stanovit, jejich výhodou je ale objektivn</w:t>
      </w:r>
      <w:r w:rsidR="00B13EC4">
        <w:t>ější</w:t>
      </w:r>
      <w:r w:rsidR="007362D4">
        <w:t xml:space="preserve"> zařazení do </w:t>
      </w:r>
      <w:r w:rsidR="007362D4">
        <w:rPr>
          <w:rFonts w:cs="Times New Roman"/>
        </w:rPr>
        <w:t>α</w:t>
      </w:r>
      <w:r w:rsidR="007362D4">
        <w:t xml:space="preserve">-gildy. Tyto gildy se zakládají na terénních pozorováních předem daných proměnných, např. </w:t>
      </w:r>
      <w:r w:rsidR="00D226DD">
        <w:t xml:space="preserve">využití </w:t>
      </w:r>
      <w:r w:rsidR="007362D4">
        <w:t xml:space="preserve">substrátů a metod pro zisk potravy. </w:t>
      </w:r>
      <w:r w:rsidR="000F14EA">
        <w:t>Gildy se poté na základě nasbíraných dat stanovují pomocí mnohorozměrných statistických metod</w:t>
      </w:r>
      <w:r w:rsidR="00933F28">
        <w:t xml:space="preserve"> </w:t>
      </w:r>
      <w:r w:rsidR="00933F28" w:rsidRPr="00933F28">
        <w:rPr>
          <w:rFonts w:cs="Times New Roman"/>
        </w:rPr>
        <w:t>(</w:t>
      </w:r>
      <w:proofErr w:type="spellStart"/>
      <w:r w:rsidR="00933F28" w:rsidRPr="00933F28">
        <w:rPr>
          <w:rFonts w:cs="Times New Roman"/>
        </w:rPr>
        <w:t>Korňan</w:t>
      </w:r>
      <w:proofErr w:type="spellEnd"/>
      <w:r w:rsidR="00933F28" w:rsidRPr="00933F28">
        <w:rPr>
          <w:rFonts w:cs="Times New Roman"/>
        </w:rPr>
        <w:t xml:space="preserve"> &amp; Adamík, 2002)</w:t>
      </w:r>
      <w:r w:rsidR="000F14EA">
        <w:t xml:space="preserve">. </w:t>
      </w:r>
      <w:r w:rsidR="003D7AA4">
        <w:t>Druhým typem</w:t>
      </w:r>
      <w:r w:rsidR="00DC32A0">
        <w:t xml:space="preserve"> konceptu</w:t>
      </w:r>
      <w:r w:rsidR="003D7AA4">
        <w:t xml:space="preserve"> gild jsou </w:t>
      </w:r>
      <w:r w:rsidR="0047588A">
        <w:rPr>
          <w:rFonts w:cs="Times New Roman"/>
        </w:rPr>
        <w:t>β</w:t>
      </w:r>
      <w:r w:rsidR="0047588A">
        <w:t>-gildy, které sdružují organismy dle faktorů prostředí</w:t>
      </w:r>
      <w:r w:rsidR="00DC32A0">
        <w:t>. Tento typ gild bývá častěji aplikován v botanice</w:t>
      </w:r>
      <w:r w:rsidR="00B13EC4">
        <w:t xml:space="preserve">. Jemnější rozlišení </w:t>
      </w:r>
      <w:r w:rsidR="00B13EC4">
        <w:rPr>
          <w:rFonts w:cs="Times New Roman"/>
        </w:rPr>
        <w:t>β</w:t>
      </w:r>
      <w:r w:rsidR="00B13EC4">
        <w:t xml:space="preserve">-gild zvýší pravděpodobnost sympatrického výskytu </w:t>
      </w:r>
      <w:r w:rsidR="00B61D1E">
        <w:t xml:space="preserve">těchto </w:t>
      </w:r>
      <w:r w:rsidR="00B13EC4">
        <w:t>druhů, naopak zjemňování</w:t>
      </w:r>
      <w:r w:rsidR="00D226DD">
        <w:t xml:space="preserve"> rozlišení</w:t>
      </w:r>
      <w:r w:rsidR="00B13EC4">
        <w:t xml:space="preserve"> </w:t>
      </w:r>
      <w:r w:rsidR="00B13EC4">
        <w:rPr>
          <w:rFonts w:cs="Times New Roman"/>
        </w:rPr>
        <w:t>α</w:t>
      </w:r>
      <w:r w:rsidR="00B13EC4">
        <w:t>-gild logicky vede k opačnému jevu kvůli kompetičnímu vyloučení</w:t>
      </w:r>
      <w:r w:rsidR="00933F28">
        <w:t xml:space="preserve"> </w:t>
      </w:r>
      <w:r w:rsidR="00933F28" w:rsidRPr="00933F28">
        <w:rPr>
          <w:rFonts w:cs="Times New Roman"/>
        </w:rPr>
        <w:t>(Wilson, 1999)</w:t>
      </w:r>
      <w:r w:rsidR="00B13EC4">
        <w:t>.</w:t>
      </w:r>
      <w:r w:rsidR="000F14EA">
        <w:t xml:space="preserve"> </w:t>
      </w:r>
      <w:r w:rsidR="00933F28">
        <w:t>V této diplomové práci budu hovořit</w:t>
      </w:r>
      <w:r w:rsidR="00DC32A0">
        <w:t xml:space="preserve"> převážně </w:t>
      </w:r>
      <w:r w:rsidR="00933F28">
        <w:t xml:space="preserve">o trofických </w:t>
      </w:r>
      <w:r w:rsidR="00933F28">
        <w:rPr>
          <w:rFonts w:cs="Times New Roman"/>
        </w:rPr>
        <w:t>α</w:t>
      </w:r>
      <w:r w:rsidR="00933F28">
        <w:t>-gildách stanovených „a posteriori“ přístupem.</w:t>
      </w:r>
    </w:p>
    <w:p w14:paraId="5736AA83" w14:textId="73C494B1" w:rsidR="00B1178D" w:rsidRDefault="00B1178D" w:rsidP="009273C6">
      <w:pPr>
        <w:pStyle w:val="Text"/>
      </w:pPr>
    </w:p>
    <w:p w14:paraId="456711CA" w14:textId="10341AFC" w:rsidR="00B1178D" w:rsidRPr="000E50D3" w:rsidRDefault="00B1178D" w:rsidP="00B1178D">
      <w:pPr>
        <w:pStyle w:val="Nadpis11"/>
      </w:pPr>
      <w:bookmarkStart w:id="2" w:name="_Toc196388511"/>
      <w:r>
        <w:t>1.2 Trofické gildy ve společenstvech pěvců</w:t>
      </w:r>
      <w:bookmarkEnd w:id="2"/>
    </w:p>
    <w:p w14:paraId="103F01E3" w14:textId="08B5CBF0" w:rsidR="000E50D3" w:rsidRDefault="00B1178D" w:rsidP="00B1178D">
      <w:pPr>
        <w:pStyle w:val="Text"/>
      </w:pPr>
      <w:r>
        <w:t>Studium potravního chování pěvců optikou trofických gild pomohlo obohatit naše chápání mezidruhových interakcí</w:t>
      </w:r>
      <w:r w:rsidR="00500326">
        <w:t xml:space="preserve"> a dynamiky společenstev</w:t>
      </w:r>
      <w:r>
        <w:t>.</w:t>
      </w:r>
      <w:r w:rsidR="00A337CD">
        <w:t xml:space="preserve"> Pěvci </w:t>
      </w:r>
      <w:r w:rsidR="00A337CD" w:rsidRPr="00A337CD">
        <w:t>jsou</w:t>
      </w:r>
      <w:r w:rsidR="00A337CD">
        <w:t xml:space="preserve"> nejbohatším řádem ptáků</w:t>
      </w:r>
      <w:r>
        <w:t xml:space="preserve"> </w:t>
      </w:r>
      <w:r w:rsidR="00DC32A0">
        <w:t xml:space="preserve">s téměř kosmopolitním rozšířením. </w:t>
      </w:r>
      <w:r>
        <w:t>Společenstva pěvců jsou pro tento typ analýzy obzvlášť zajímav</w:t>
      </w:r>
      <w:r w:rsidR="00500326">
        <w:t>á</w:t>
      </w:r>
      <w:r>
        <w:t xml:space="preserve"> z mnoha různých důvodů jako je </w:t>
      </w:r>
      <w:r w:rsidR="00500326">
        <w:t xml:space="preserve">jejich </w:t>
      </w:r>
      <w:r>
        <w:t xml:space="preserve">druhové bohatství, </w:t>
      </w:r>
      <w:r w:rsidR="00500326">
        <w:t>diverzita</w:t>
      </w:r>
      <w:r w:rsidR="007609D3">
        <w:t xml:space="preserve"> a například </w:t>
      </w:r>
      <w:r>
        <w:t xml:space="preserve">sezónní změny </w:t>
      </w:r>
      <w:r w:rsidR="00500326">
        <w:t>ve</w:t>
      </w:r>
      <w:r w:rsidR="003E04AA">
        <w:t> </w:t>
      </w:r>
      <w:r w:rsidR="00500326">
        <w:t xml:space="preserve">složení </w:t>
      </w:r>
      <w:r w:rsidR="007609D3">
        <w:t xml:space="preserve">společenstva </w:t>
      </w:r>
      <w:r w:rsidR="00500326">
        <w:t>důsledkem migrace</w:t>
      </w:r>
      <w:r w:rsidR="007609D3">
        <w:t xml:space="preserve">. </w:t>
      </w:r>
      <w:r w:rsidR="00161917">
        <w:t>Trofické gildy</w:t>
      </w:r>
      <w:r w:rsidR="00500326">
        <w:t xml:space="preserve"> </w:t>
      </w:r>
      <w:r w:rsidR="007609D3">
        <w:t xml:space="preserve">totiž </w:t>
      </w:r>
      <w:r w:rsidR="00500326">
        <w:t xml:space="preserve">umožňují porovnávání </w:t>
      </w:r>
      <w:r w:rsidR="00500326">
        <w:lastRenderedPageBreak/>
        <w:t xml:space="preserve">společenstev, které nutně nemusí sdílet stejné </w:t>
      </w:r>
      <w:r w:rsidR="007609D3">
        <w:t xml:space="preserve">druhové složení </w:t>
      </w:r>
      <w:r w:rsidR="00A82D24" w:rsidRPr="00A82D24">
        <w:rPr>
          <w:rFonts w:cs="Times New Roman"/>
        </w:rPr>
        <w:t>(</w:t>
      </w:r>
      <w:proofErr w:type="spellStart"/>
      <w:r w:rsidR="00A82D24" w:rsidRPr="00A82D24">
        <w:rPr>
          <w:rFonts w:cs="Times New Roman"/>
        </w:rPr>
        <w:t>Ghosh</w:t>
      </w:r>
      <w:proofErr w:type="spellEnd"/>
      <w:r w:rsidR="00A82D24" w:rsidRPr="00A82D24">
        <w:rPr>
          <w:rFonts w:cs="Times New Roman"/>
        </w:rPr>
        <w:t xml:space="preserve"> et al., 2011; Holmes</w:t>
      </w:r>
      <w:r w:rsidR="00B61D1E">
        <w:rPr>
          <w:rFonts w:cs="Times New Roman"/>
        </w:rPr>
        <w:t> </w:t>
      </w:r>
      <w:r w:rsidR="00A82D24" w:rsidRPr="00A82D24">
        <w:rPr>
          <w:rFonts w:cs="Times New Roman"/>
        </w:rPr>
        <w:t>&amp;</w:t>
      </w:r>
      <w:r w:rsidR="00B61D1E">
        <w:rPr>
          <w:rFonts w:cs="Times New Roman"/>
        </w:rPr>
        <w:t> </w:t>
      </w:r>
      <w:r w:rsidR="00A82D24" w:rsidRPr="00A82D24">
        <w:rPr>
          <w:rFonts w:cs="Times New Roman"/>
        </w:rPr>
        <w:t>Recher, 1986; Remeš</w:t>
      </w:r>
      <w:r w:rsidR="00A82D24">
        <w:rPr>
          <w:rFonts w:cs="Times New Roman"/>
        </w:rPr>
        <w:t xml:space="preserve"> </w:t>
      </w:r>
      <w:r w:rsidR="00A82D24" w:rsidRPr="00A82D24">
        <w:rPr>
          <w:rFonts w:cs="Times New Roman"/>
        </w:rPr>
        <w:t xml:space="preserve">et al., </w:t>
      </w:r>
      <w:proofErr w:type="gramStart"/>
      <w:r w:rsidR="00A82D24" w:rsidRPr="00A82D24">
        <w:rPr>
          <w:rFonts w:cs="Times New Roman"/>
        </w:rPr>
        <w:t>2021</w:t>
      </w:r>
      <w:r w:rsidR="00A82D24">
        <w:rPr>
          <w:rFonts w:cs="Times New Roman"/>
        </w:rPr>
        <w:t>a</w:t>
      </w:r>
      <w:proofErr w:type="gramEnd"/>
      <w:r w:rsidR="00A82D24" w:rsidRPr="00A82D24">
        <w:rPr>
          <w:rFonts w:cs="Times New Roman"/>
        </w:rPr>
        <w:t>)</w:t>
      </w:r>
      <w:r w:rsidR="007609D3">
        <w:t xml:space="preserve">. </w:t>
      </w:r>
    </w:p>
    <w:p w14:paraId="3BF68438" w14:textId="553C752E" w:rsidR="00A82D24" w:rsidRDefault="00916E01" w:rsidP="00A82D24">
      <w:pPr>
        <w:pStyle w:val="Text"/>
      </w:pPr>
      <w:r>
        <w:tab/>
      </w:r>
      <w:r w:rsidR="00B52D09">
        <w:t xml:space="preserve">Funkční diverzita a druhové bohatství společenstva závisí na komplexnosti vegetace </w:t>
      </w:r>
      <w:r w:rsidR="00A82D24" w:rsidRPr="00A82D24">
        <w:rPr>
          <w:rFonts w:cs="Times New Roman"/>
        </w:rPr>
        <w:t>(</w:t>
      </w:r>
      <w:proofErr w:type="spellStart"/>
      <w:r w:rsidR="00A82D24" w:rsidRPr="00A82D24">
        <w:rPr>
          <w:rFonts w:cs="Times New Roman"/>
        </w:rPr>
        <w:t>MacArthur</w:t>
      </w:r>
      <w:proofErr w:type="spellEnd"/>
      <w:r w:rsidR="00A82D24" w:rsidRPr="00A82D24">
        <w:rPr>
          <w:rFonts w:cs="Times New Roman"/>
        </w:rPr>
        <w:t xml:space="preserve"> &amp; </w:t>
      </w:r>
      <w:proofErr w:type="spellStart"/>
      <w:r w:rsidR="00A82D24" w:rsidRPr="00A82D24">
        <w:rPr>
          <w:rFonts w:cs="Times New Roman"/>
        </w:rPr>
        <w:t>MacArthur</w:t>
      </w:r>
      <w:proofErr w:type="spellEnd"/>
      <w:r w:rsidR="00A82D24" w:rsidRPr="00A82D24">
        <w:rPr>
          <w:rFonts w:cs="Times New Roman"/>
        </w:rPr>
        <w:t>, 1961; Remeš</w:t>
      </w:r>
      <w:r w:rsidR="00A82D24">
        <w:rPr>
          <w:rFonts w:cs="Times New Roman"/>
        </w:rPr>
        <w:t xml:space="preserve"> </w:t>
      </w:r>
      <w:r w:rsidR="00A82D24" w:rsidRPr="00A82D24">
        <w:rPr>
          <w:rFonts w:cs="Times New Roman"/>
        </w:rPr>
        <w:t xml:space="preserve">et al., </w:t>
      </w:r>
      <w:proofErr w:type="gramStart"/>
      <w:r w:rsidR="00A82D24" w:rsidRPr="00A82D24">
        <w:rPr>
          <w:rFonts w:cs="Times New Roman"/>
        </w:rPr>
        <w:t>2021</w:t>
      </w:r>
      <w:r w:rsidR="00A82D24">
        <w:rPr>
          <w:rFonts w:cs="Times New Roman"/>
        </w:rPr>
        <w:t>a</w:t>
      </w:r>
      <w:proofErr w:type="gramEnd"/>
      <w:r w:rsidR="00A82D24" w:rsidRPr="00A82D24">
        <w:rPr>
          <w:rFonts w:cs="Times New Roman"/>
        </w:rPr>
        <w:t>)</w:t>
      </w:r>
      <w:r w:rsidR="00B52D09">
        <w:t>, rovněž ale existují jistá morfologická omezení těchto druhů</w:t>
      </w:r>
      <w:r w:rsidR="003443EE">
        <w:t>, tudíž vegetace není jediným determinujícím faktorem</w:t>
      </w:r>
      <w:r w:rsidR="001E26A1">
        <w:t>. Jak se tedy formují gildy v odlišných prostředích a co determinuje příslušnost do gildy se zatím nepodařilo dostatečně vysvětlit. Porovnáním gild nebo potravních strategií pěvců na</w:t>
      </w:r>
      <w:r w:rsidR="00157348">
        <w:t xml:space="preserve"> větších</w:t>
      </w:r>
      <w:r w:rsidR="001E26A1">
        <w:t xml:space="preserve"> prostorových škálách se již zabývalo vícero</w:t>
      </w:r>
      <w:r w:rsidR="00A82D24">
        <w:t xml:space="preserve"> studií zkoumajících gildy stanovené a posteriori. Byla nalezena konvergence ve</w:t>
      </w:r>
      <w:r w:rsidR="00B61D1E">
        <w:t> </w:t>
      </w:r>
      <w:r w:rsidR="00A82D24">
        <w:t xml:space="preserve">struktuře gild </w:t>
      </w:r>
      <w:r w:rsidR="00A82D24" w:rsidRPr="00A82D24">
        <w:rPr>
          <w:rFonts w:cs="Times New Roman"/>
        </w:rPr>
        <w:t>(</w:t>
      </w:r>
      <w:proofErr w:type="spellStart"/>
      <w:r w:rsidR="00A82D24" w:rsidRPr="00A82D24">
        <w:rPr>
          <w:rFonts w:cs="Times New Roman"/>
        </w:rPr>
        <w:t>Korňan</w:t>
      </w:r>
      <w:proofErr w:type="spellEnd"/>
      <w:r w:rsidR="00A82D24" w:rsidRPr="00A82D24">
        <w:rPr>
          <w:rFonts w:cs="Times New Roman"/>
        </w:rPr>
        <w:t xml:space="preserve"> et al., 2013)</w:t>
      </w:r>
      <w:r w:rsidR="00A82D24">
        <w:t xml:space="preserve">, byť s jistými rozdíly ve funkční diverzitě, které pravděpodobně souvisí s komplexností vegetace a dostupnými zdroji potravy </w:t>
      </w:r>
      <w:r w:rsidR="00A82D24" w:rsidRPr="00A82D24">
        <w:rPr>
          <w:rFonts w:cs="Times New Roman"/>
        </w:rPr>
        <w:t xml:space="preserve">(Holmes &amp; </w:t>
      </w:r>
      <w:proofErr w:type="spellStart"/>
      <w:r w:rsidR="00A82D24" w:rsidRPr="00A82D24">
        <w:rPr>
          <w:rFonts w:cs="Times New Roman"/>
        </w:rPr>
        <w:t>Recher</w:t>
      </w:r>
      <w:proofErr w:type="spellEnd"/>
      <w:r w:rsidR="00A82D24" w:rsidRPr="00A82D24">
        <w:rPr>
          <w:rFonts w:cs="Times New Roman"/>
        </w:rPr>
        <w:t>, 1986)</w:t>
      </w:r>
      <w:r w:rsidR="00A82D24">
        <w:t xml:space="preserve">.  Také byl nalezen relativně slabý vztah mezi příslušností do gildy </w:t>
      </w:r>
      <w:r w:rsidR="00673768">
        <w:t xml:space="preserve">a fylogenetickou příbuzností </w:t>
      </w:r>
      <w:r w:rsidR="00A82D24">
        <w:t xml:space="preserve">ve společenstvech australských pěvců </w:t>
      </w:r>
      <w:r w:rsidR="00A82D24" w:rsidRPr="00A82D24">
        <w:rPr>
          <w:rFonts w:cs="Times New Roman"/>
        </w:rPr>
        <w:t>(Remeš</w:t>
      </w:r>
      <w:r w:rsidR="00A82D24">
        <w:rPr>
          <w:rFonts w:cs="Times New Roman"/>
        </w:rPr>
        <w:t xml:space="preserve"> et al.,</w:t>
      </w:r>
      <w:r w:rsidR="00A82D24" w:rsidRPr="00A82D24">
        <w:rPr>
          <w:rFonts w:cs="Times New Roman"/>
        </w:rPr>
        <w:t xml:space="preserve"> </w:t>
      </w:r>
      <w:proofErr w:type="gramStart"/>
      <w:r w:rsidR="00A82D24" w:rsidRPr="00A82D24">
        <w:rPr>
          <w:rFonts w:cs="Times New Roman"/>
        </w:rPr>
        <w:t>2021</w:t>
      </w:r>
      <w:r w:rsidR="00A82D24">
        <w:rPr>
          <w:rFonts w:cs="Times New Roman"/>
        </w:rPr>
        <w:t>b</w:t>
      </w:r>
      <w:proofErr w:type="gramEnd"/>
      <w:r w:rsidR="00A82D24" w:rsidRPr="00A82D24">
        <w:rPr>
          <w:rFonts w:cs="Times New Roman"/>
        </w:rPr>
        <w:t>)</w:t>
      </w:r>
      <w:r w:rsidR="00A82D24">
        <w:t xml:space="preserve">. </w:t>
      </w:r>
      <w:r w:rsidR="003443EE">
        <w:t xml:space="preserve">Podobné srovnání založené na </w:t>
      </w:r>
      <w:proofErr w:type="spellStart"/>
      <w:r w:rsidR="003443EE">
        <w:t>ekomorfologii</w:t>
      </w:r>
      <w:proofErr w:type="spellEnd"/>
      <w:r w:rsidR="003443EE">
        <w:t xml:space="preserve"> a </w:t>
      </w:r>
      <w:proofErr w:type="spellStart"/>
      <w:r w:rsidR="003443EE">
        <w:t>a</w:t>
      </w:r>
      <w:proofErr w:type="spellEnd"/>
      <w:r w:rsidR="003443EE">
        <w:t xml:space="preserve"> priori stanovených gildách ptáků prováděl i </w:t>
      </w:r>
      <w:proofErr w:type="spellStart"/>
      <w:r w:rsidR="003443EE" w:rsidRPr="003443EE">
        <w:rPr>
          <w:rFonts w:cs="Times New Roman"/>
        </w:rPr>
        <w:t>Pigot</w:t>
      </w:r>
      <w:proofErr w:type="spellEnd"/>
      <w:r w:rsidR="003443EE" w:rsidRPr="003443EE">
        <w:rPr>
          <w:rFonts w:cs="Times New Roman"/>
        </w:rPr>
        <w:t xml:space="preserve"> et al. </w:t>
      </w:r>
      <w:r w:rsidR="003443EE">
        <w:rPr>
          <w:rFonts w:cs="Times New Roman"/>
        </w:rPr>
        <w:t>(</w:t>
      </w:r>
      <w:r w:rsidR="003443EE" w:rsidRPr="003443EE">
        <w:rPr>
          <w:rFonts w:cs="Times New Roman"/>
        </w:rPr>
        <w:t>2020)</w:t>
      </w:r>
      <w:r w:rsidR="003443EE">
        <w:t>, a</w:t>
      </w:r>
      <w:r w:rsidR="00D01555">
        <w:t> </w:t>
      </w:r>
      <w:r w:rsidR="003443EE">
        <w:t>rovněž nalezl tendenci ke konvergencím u alopatricky žijících řádů</w:t>
      </w:r>
      <w:r w:rsidR="00673768">
        <w:t>.</w:t>
      </w:r>
      <w:r w:rsidR="00977BB5">
        <w:t xml:space="preserve"> </w:t>
      </w:r>
      <w:r w:rsidR="00673768">
        <w:t xml:space="preserve">Tyto nálezy </w:t>
      </w:r>
      <w:r w:rsidR="00977BB5">
        <w:t>podporuj</w:t>
      </w:r>
      <w:r w:rsidR="00673768">
        <w:t>í</w:t>
      </w:r>
      <w:r w:rsidR="00977BB5">
        <w:t xml:space="preserve"> tezi</w:t>
      </w:r>
      <w:r w:rsidR="00673768">
        <w:t xml:space="preserve"> M. </w:t>
      </w:r>
      <w:proofErr w:type="spellStart"/>
      <w:r w:rsidR="00673768">
        <w:t>Codyho</w:t>
      </w:r>
      <w:proofErr w:type="spellEnd"/>
      <w:r w:rsidR="00673768">
        <w:t xml:space="preserve"> a J.</w:t>
      </w:r>
      <w:r w:rsidR="00EB01BB">
        <w:t xml:space="preserve"> </w:t>
      </w:r>
      <w:proofErr w:type="spellStart"/>
      <w:r w:rsidR="00673768">
        <w:t>Diamonda</w:t>
      </w:r>
      <w:proofErr w:type="spellEnd"/>
      <w:r w:rsidR="00673768">
        <w:t>, která předpokládá, že evoluční principy</w:t>
      </w:r>
      <w:r w:rsidR="00EB01BB">
        <w:t xml:space="preserve"> působící v rámci společenstev musí vést ke konvergencím ve struktuře společenstev v podobných prostředích </w:t>
      </w:r>
      <w:r w:rsidR="00EB01BB" w:rsidRPr="00EB01BB">
        <w:rPr>
          <w:rFonts w:cs="Times New Roman"/>
        </w:rPr>
        <w:t>(Cody</w:t>
      </w:r>
      <w:r w:rsidR="00EB01BB">
        <w:rPr>
          <w:rFonts w:cs="Times New Roman"/>
        </w:rPr>
        <w:t> </w:t>
      </w:r>
      <w:r w:rsidR="00EB01BB" w:rsidRPr="00EB01BB">
        <w:rPr>
          <w:rFonts w:cs="Times New Roman"/>
        </w:rPr>
        <w:t>&amp;</w:t>
      </w:r>
      <w:r w:rsidR="00EB01BB">
        <w:rPr>
          <w:rFonts w:cs="Times New Roman"/>
        </w:rPr>
        <w:t> </w:t>
      </w:r>
      <w:proofErr w:type="spellStart"/>
      <w:r w:rsidR="00EB01BB" w:rsidRPr="00EB01BB">
        <w:rPr>
          <w:rFonts w:cs="Times New Roman"/>
        </w:rPr>
        <w:t>Diamond</w:t>
      </w:r>
      <w:proofErr w:type="spellEnd"/>
      <w:r w:rsidR="00EB01BB" w:rsidRPr="00EB01BB">
        <w:rPr>
          <w:rFonts w:cs="Times New Roman"/>
        </w:rPr>
        <w:t>,</w:t>
      </w:r>
      <w:r w:rsidR="00EB01BB">
        <w:rPr>
          <w:rFonts w:cs="Times New Roman"/>
        </w:rPr>
        <w:t> </w:t>
      </w:r>
      <w:r w:rsidR="00EB01BB" w:rsidRPr="00EB01BB">
        <w:rPr>
          <w:rFonts w:cs="Times New Roman"/>
        </w:rPr>
        <w:t>1975)</w:t>
      </w:r>
      <w:r w:rsidR="003443EE">
        <w:t>.</w:t>
      </w:r>
    </w:p>
    <w:p w14:paraId="7D61BB1C" w14:textId="6BDC43CA" w:rsidR="000E50D3" w:rsidRDefault="00A82D24" w:rsidP="00A82D24">
      <w:pPr>
        <w:pStyle w:val="Text"/>
      </w:pPr>
      <w:r>
        <w:tab/>
        <w:t xml:space="preserve">Trofické gildy společenstev pěvců v mírném podnebném pásmu jsou velmi dynamické důsledkem sezónních změn v dostupnosti potravních zdrojů a druhového složení </w:t>
      </w:r>
      <w:r w:rsidRPr="00157348">
        <w:rPr>
          <w:rFonts w:cs="Times New Roman"/>
        </w:rPr>
        <w:t>(</w:t>
      </w:r>
      <w:proofErr w:type="spellStart"/>
      <w:r w:rsidRPr="00157348">
        <w:rPr>
          <w:rFonts w:cs="Times New Roman"/>
        </w:rPr>
        <w:t>Alatalo</w:t>
      </w:r>
      <w:proofErr w:type="spellEnd"/>
      <w:r w:rsidRPr="00157348">
        <w:rPr>
          <w:rFonts w:cs="Times New Roman"/>
        </w:rPr>
        <w:t>, 1980; de </w:t>
      </w:r>
      <w:proofErr w:type="spellStart"/>
      <w:r w:rsidRPr="00157348">
        <w:rPr>
          <w:rFonts w:cs="Times New Roman"/>
        </w:rPr>
        <w:t>Casenave</w:t>
      </w:r>
      <w:proofErr w:type="spellEnd"/>
      <w:r w:rsidRPr="00157348">
        <w:rPr>
          <w:rFonts w:cs="Times New Roman"/>
        </w:rPr>
        <w:t xml:space="preserve"> et al., 2008; Levey &amp; Karasov, 1989; Wagner, 1981)</w:t>
      </w:r>
      <w:r>
        <w:t xml:space="preserve">. </w:t>
      </w:r>
      <w:r w:rsidR="00B61D1E">
        <w:t>Nejvíce těchto studií pochází z</w:t>
      </w:r>
      <w:r w:rsidR="00EF44DA">
        <w:t> Austrálie a Severní Ameriky.</w:t>
      </w:r>
      <w:r w:rsidR="00B61D1E">
        <w:t xml:space="preserve"> </w:t>
      </w:r>
      <w:r>
        <w:t>Bohužel v rámci Evropy nevzniklo mnoho studií tohoto</w:t>
      </w:r>
      <w:r w:rsidR="00EF44DA">
        <w:t xml:space="preserve"> typu</w:t>
      </w:r>
      <w:r>
        <w:t xml:space="preserve"> </w:t>
      </w:r>
      <w:r w:rsidR="00221168" w:rsidRPr="00221168">
        <w:rPr>
          <w:rFonts w:cs="Times New Roman"/>
        </w:rPr>
        <w:t>(</w:t>
      </w:r>
      <w:r w:rsidR="00221168">
        <w:rPr>
          <w:rFonts w:cs="Times New Roman"/>
        </w:rPr>
        <w:t>s</w:t>
      </w:r>
      <w:r w:rsidR="00EF44DA">
        <w:rPr>
          <w:rFonts w:cs="Times New Roman"/>
        </w:rPr>
        <w:t> </w:t>
      </w:r>
      <w:r w:rsidR="00221168">
        <w:rPr>
          <w:rFonts w:cs="Times New Roman"/>
        </w:rPr>
        <w:t>výjimkou</w:t>
      </w:r>
      <w:r w:rsidR="00EF44DA">
        <w:rPr>
          <w:rFonts w:cs="Times New Roman"/>
        </w:rPr>
        <w:t> </w:t>
      </w:r>
      <w:r w:rsidR="00221168">
        <w:rPr>
          <w:rFonts w:cs="Times New Roman"/>
        </w:rPr>
        <w:t>např.:</w:t>
      </w:r>
      <w:r w:rsidR="00B61D1E">
        <w:rPr>
          <w:rFonts w:cs="Times New Roman"/>
        </w:rPr>
        <w:t> </w:t>
      </w:r>
      <w:proofErr w:type="spellStart"/>
      <w:r w:rsidR="00221168" w:rsidRPr="00221168">
        <w:rPr>
          <w:rFonts w:cs="Times New Roman"/>
        </w:rPr>
        <w:t>Carrascal</w:t>
      </w:r>
      <w:proofErr w:type="spellEnd"/>
      <w:r w:rsidR="00B61D1E">
        <w:rPr>
          <w:rFonts w:cs="Times New Roman"/>
        </w:rPr>
        <w:t> </w:t>
      </w:r>
      <w:r w:rsidR="00221168" w:rsidRPr="00221168">
        <w:rPr>
          <w:rFonts w:cs="Times New Roman"/>
        </w:rPr>
        <w:t>et</w:t>
      </w:r>
      <w:r w:rsidR="00B61D1E">
        <w:rPr>
          <w:rFonts w:cs="Times New Roman"/>
        </w:rPr>
        <w:t> </w:t>
      </w:r>
      <w:r w:rsidR="00221168" w:rsidRPr="00221168">
        <w:rPr>
          <w:rFonts w:cs="Times New Roman"/>
        </w:rPr>
        <w:t>al.,</w:t>
      </w:r>
      <w:r w:rsidR="00EF44DA">
        <w:rPr>
          <w:rFonts w:cs="Times New Roman"/>
        </w:rPr>
        <w:t> </w:t>
      </w:r>
      <w:r w:rsidR="00221168" w:rsidRPr="00221168">
        <w:rPr>
          <w:rFonts w:cs="Times New Roman"/>
        </w:rPr>
        <w:t>1987; Korňan &amp; Adamík, 2007)</w:t>
      </w:r>
      <w:r w:rsidR="00221168">
        <w:t>,</w:t>
      </w:r>
      <w:r w:rsidR="00EF44DA">
        <w:t xml:space="preserve"> </w:t>
      </w:r>
      <w:r w:rsidR="00221168">
        <w:t>a možnosti mezikontinentálních srovnání či ověření univerzálnosti předpokládaných mechanismů tedy zůstávají omezené.</w:t>
      </w:r>
    </w:p>
    <w:p w14:paraId="195A8593" w14:textId="77777777" w:rsidR="00221168" w:rsidRDefault="00221168" w:rsidP="00A82D24">
      <w:pPr>
        <w:pStyle w:val="Text"/>
      </w:pPr>
    </w:p>
    <w:p w14:paraId="161BA35F" w14:textId="6D3977D0" w:rsidR="00221168" w:rsidRDefault="00221168" w:rsidP="00221168">
      <w:pPr>
        <w:pStyle w:val="Nadpis11"/>
      </w:pPr>
      <w:bookmarkStart w:id="3" w:name="_Toc196388512"/>
      <w:r>
        <w:t xml:space="preserve">1.3 </w:t>
      </w:r>
      <w:r w:rsidR="00977BB5">
        <w:t>Cíle</w:t>
      </w:r>
      <w:r>
        <w:t xml:space="preserve"> diplomové práce</w:t>
      </w:r>
      <w:bookmarkEnd w:id="3"/>
    </w:p>
    <w:p w14:paraId="572C4B3C" w14:textId="033AE7A6" w:rsidR="00AD6A84" w:rsidRDefault="00AD6A84" w:rsidP="00221168">
      <w:pPr>
        <w:pStyle w:val="Text"/>
      </w:pPr>
      <w:r>
        <w:t>V této diplomové práci si kladu dva cíle</w:t>
      </w:r>
      <w:r w:rsidR="00EB01BB">
        <w:t xml:space="preserve">: </w:t>
      </w:r>
    </w:p>
    <w:p w14:paraId="72003CD5" w14:textId="7D888C06" w:rsidR="00AD6A84" w:rsidRDefault="00AD6A84" w:rsidP="00AD6A84">
      <w:pPr>
        <w:pStyle w:val="Nadpis21"/>
      </w:pPr>
      <w:bookmarkStart w:id="4" w:name="_Toc196388513"/>
      <w:r>
        <w:t>1.3.1 Část první: Detailní analýza struktury gild ve společenstvu pěvců českého nížinného lesa</w:t>
      </w:r>
      <w:bookmarkEnd w:id="4"/>
    </w:p>
    <w:p w14:paraId="17E89FD8" w14:textId="59368BD5" w:rsidR="00AD6A84" w:rsidRDefault="00AD6A84" w:rsidP="00AD6A84">
      <w:pPr>
        <w:pStyle w:val="Text"/>
      </w:pPr>
      <w:r>
        <w:t xml:space="preserve">Pro svou bakalářskou práci jsem se věnoval této problematice v lesích na </w:t>
      </w:r>
      <w:proofErr w:type="spellStart"/>
      <w:r>
        <w:t>Karlštejnsku</w:t>
      </w:r>
      <w:proofErr w:type="spellEnd"/>
      <w:r>
        <w:t xml:space="preserve"> </w:t>
      </w:r>
      <w:r w:rsidRPr="00AD6A84">
        <w:rPr>
          <w:rFonts w:cs="Times New Roman"/>
        </w:rPr>
        <w:t>(Uličný,</w:t>
      </w:r>
      <w:r w:rsidR="00EF44DA">
        <w:rPr>
          <w:rFonts w:cs="Times New Roman"/>
        </w:rPr>
        <w:t> </w:t>
      </w:r>
      <w:r w:rsidRPr="00AD6A84">
        <w:rPr>
          <w:rFonts w:cs="Times New Roman"/>
        </w:rPr>
        <w:t>2022)</w:t>
      </w:r>
      <w:r>
        <w:t xml:space="preserve">. Pro nedostatečná data a pochybnosti o metodologii jsem tento výzkum provedl znovu, tentokrát s pozměněnou metodologií, bodovým </w:t>
      </w:r>
      <w:proofErr w:type="spellStart"/>
      <w:proofErr w:type="gramStart"/>
      <w:r>
        <w:t>transektem</w:t>
      </w:r>
      <w:proofErr w:type="spellEnd"/>
      <w:proofErr w:type="gramEnd"/>
      <w:r>
        <w:t xml:space="preserve"> a hlavně větší časovou investicí s cílem posbírat </w:t>
      </w:r>
      <w:r w:rsidR="003443EE">
        <w:t xml:space="preserve">robustnější </w:t>
      </w:r>
      <w:proofErr w:type="spellStart"/>
      <w:r w:rsidR="003443EE">
        <w:t>dataset</w:t>
      </w:r>
      <w:proofErr w:type="spellEnd"/>
      <w:r w:rsidR="003443EE">
        <w:t xml:space="preserve"> o potravním chování pěvců tohoto společenstva. Tato část práce má nejen za cíl poskytnout ucelenou zprávu o situaci ve společenstvu pěvců ve střední Evropě, ale</w:t>
      </w:r>
      <w:r w:rsidR="00EF44DA">
        <w:t> </w:t>
      </w:r>
      <w:r w:rsidR="003443EE">
        <w:t>také poslouží jako datový bod pro Evropu v další kapitole.</w:t>
      </w:r>
    </w:p>
    <w:p w14:paraId="33C1E99C" w14:textId="73C5F641" w:rsidR="00AD6A84" w:rsidRDefault="00AD6A84" w:rsidP="00AD6A84">
      <w:pPr>
        <w:pStyle w:val="Nadpis21"/>
      </w:pPr>
      <w:bookmarkStart w:id="5" w:name="_Toc196388514"/>
      <w:r>
        <w:t xml:space="preserve">1.3.2 Část druhá: Meta-analýza dostupných prací s podobnou metodikou pro nalezení patrností </w:t>
      </w:r>
      <w:r w:rsidR="003443EE">
        <w:t xml:space="preserve">v potravním chování </w:t>
      </w:r>
      <w:r>
        <w:t>pěvců na velké škále</w:t>
      </w:r>
      <w:bookmarkEnd w:id="5"/>
      <w:r>
        <w:t xml:space="preserve"> </w:t>
      </w:r>
    </w:p>
    <w:p w14:paraId="376E7F2C" w14:textId="0E8344C8" w:rsidR="00AD6A84" w:rsidRDefault="003443EE" w:rsidP="003443EE">
      <w:pPr>
        <w:pStyle w:val="Text"/>
      </w:pPr>
      <w:r>
        <w:t>V této části práce budu analyzovat data zkompilovaná z více než 20 studií zabývajících se</w:t>
      </w:r>
      <w:r w:rsidR="00EF44DA">
        <w:t> </w:t>
      </w:r>
      <w:r>
        <w:t xml:space="preserve">společenstvy pěvců v lesích. </w:t>
      </w:r>
      <w:r w:rsidR="0035237A">
        <w:t xml:space="preserve">Dosud byly podobné analýzy omezeny na práce využívající identickou metodiku. Tento rigorózní přístup sice dovoluje činit silnější závěry díky velmi přesným datům, je ale značně omezující v počtu </w:t>
      </w:r>
      <w:r w:rsidR="00942BDE">
        <w:t xml:space="preserve">provedených </w:t>
      </w:r>
      <w:r w:rsidR="0035237A">
        <w:t xml:space="preserve">prací. Proto se dosud podařilo srovnat gildy </w:t>
      </w:r>
      <w:r w:rsidR="0035237A">
        <w:lastRenderedPageBreak/>
        <w:t xml:space="preserve">ve dvou společenstvech v Austrálii a Severní Americe </w:t>
      </w:r>
      <w:r w:rsidR="0035237A" w:rsidRPr="0035237A">
        <w:rPr>
          <w:rFonts w:cs="Times New Roman"/>
        </w:rPr>
        <w:t xml:space="preserve">(Holmes &amp; </w:t>
      </w:r>
      <w:proofErr w:type="spellStart"/>
      <w:r w:rsidR="0035237A" w:rsidRPr="0035237A">
        <w:rPr>
          <w:rFonts w:cs="Times New Roman"/>
        </w:rPr>
        <w:t>Recher</w:t>
      </w:r>
      <w:proofErr w:type="spellEnd"/>
      <w:r w:rsidR="0035237A" w:rsidRPr="0035237A">
        <w:rPr>
          <w:rFonts w:cs="Times New Roman"/>
        </w:rPr>
        <w:t>, 1986)</w:t>
      </w:r>
      <w:r w:rsidR="0035237A">
        <w:t xml:space="preserve"> a později na třech lokalitách v Evropě, Austrálii a Severní Americe </w:t>
      </w:r>
      <w:r w:rsidR="0035237A" w:rsidRPr="0035237A">
        <w:rPr>
          <w:rFonts w:cs="Times New Roman"/>
        </w:rPr>
        <w:t>(</w:t>
      </w:r>
      <w:proofErr w:type="spellStart"/>
      <w:r w:rsidR="0035237A" w:rsidRPr="0035237A">
        <w:rPr>
          <w:rFonts w:cs="Times New Roman"/>
        </w:rPr>
        <w:t>Korňan</w:t>
      </w:r>
      <w:proofErr w:type="spellEnd"/>
      <w:r w:rsidR="0035237A" w:rsidRPr="0035237A">
        <w:rPr>
          <w:rFonts w:cs="Times New Roman"/>
        </w:rPr>
        <w:t xml:space="preserve"> et al., 2013)</w:t>
      </w:r>
      <w:r w:rsidR="0035237A">
        <w:t xml:space="preserve">. </w:t>
      </w:r>
      <w:r>
        <w:t xml:space="preserve">Cílem </w:t>
      </w:r>
      <w:r w:rsidR="0035237A">
        <w:t xml:space="preserve">meta-analýzy </w:t>
      </w:r>
      <w:r>
        <w:t>je</w:t>
      </w:r>
      <w:r w:rsidR="00EF44DA">
        <w:t> </w:t>
      </w:r>
      <w:r>
        <w:t>ověřit hypotézu, že příslušnost do gild není</w:t>
      </w:r>
      <w:r w:rsidR="00942BDE">
        <w:t xml:space="preserve"> primárně</w:t>
      </w:r>
      <w:r>
        <w:t xml:space="preserve"> determinována fylogenetickou příbuzností</w:t>
      </w:r>
      <w:r w:rsidR="00942BDE">
        <w:t>. Očekávám, že podobné potravní strategie budou vznikat u nepříbuzných druhů v obdobných podmínkách.</w:t>
      </w:r>
      <w:r w:rsidR="0035237A">
        <w:t xml:space="preserve"> </w:t>
      </w:r>
      <w:r w:rsidR="00942BDE">
        <w:t xml:space="preserve">Pro ověření této hypotézy budou testovány korelace fylogenetických, morfologických a behaviorálních dat pomocí mnohorozměrných metod. </w:t>
      </w:r>
      <w:r w:rsidR="0035237A">
        <w:t xml:space="preserve">Dále budou analyzovány jednotlivé kontinenty, u nichž předpokládám vyšší korelace mezi těmito vlastnostmi. </w:t>
      </w:r>
      <w:r w:rsidR="00AD6A84">
        <w:br w:type="page"/>
      </w:r>
    </w:p>
    <w:p w14:paraId="27083AB6" w14:textId="0CEB2346" w:rsidR="000E50D3" w:rsidRDefault="000E50D3" w:rsidP="007A03FC">
      <w:pPr>
        <w:pStyle w:val="NadpisSekce"/>
      </w:pPr>
      <w:bookmarkStart w:id="6" w:name="_Toc196388515"/>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6"/>
    </w:p>
    <w:p w14:paraId="7540567D" w14:textId="3FECF18F" w:rsidR="000E50D3" w:rsidRPr="000E50D3" w:rsidRDefault="000E50D3" w:rsidP="007A03FC">
      <w:pPr>
        <w:pStyle w:val="Nadpis11"/>
      </w:pPr>
      <w:bookmarkStart w:id="7" w:name="_2kezeocdnrne"/>
      <w:bookmarkStart w:id="8" w:name="_Toc196388516"/>
      <w:bookmarkEnd w:id="7"/>
      <w:r>
        <w:t xml:space="preserve">2.1 </w:t>
      </w:r>
      <w:r w:rsidRPr="000E50D3">
        <w:t>Metody a lokalita</w:t>
      </w:r>
      <w:bookmarkEnd w:id="8"/>
    </w:p>
    <w:p w14:paraId="4042FD22" w14:textId="62EC0971" w:rsidR="000E50D3" w:rsidRPr="00001073" w:rsidRDefault="000E50D3" w:rsidP="00001073">
      <w:pPr>
        <w:pStyle w:val="Text"/>
      </w:pPr>
      <w:r w:rsidRPr="00001073">
        <w:t xml:space="preserve">Metodika </w:t>
      </w:r>
      <w:r w:rsidR="0073025C">
        <w:t xml:space="preserve">terénní části </w:t>
      </w:r>
      <w:r w:rsidRPr="00001073">
        <w:t xml:space="preserve">této diplomové práce částečně vycházela z metodologie práce </w:t>
      </w:r>
      <w:r w:rsidR="001E5490" w:rsidRPr="00001073">
        <w:t>Remešová et al.</w:t>
      </w:r>
      <w:r w:rsidR="00F74EE6" w:rsidRPr="00001073">
        <w:t xml:space="preserve"> </w:t>
      </w:r>
      <w:r w:rsidR="001E5490" w:rsidRPr="00001073">
        <w:t xml:space="preserve">(2020) </w:t>
      </w:r>
      <w:r w:rsidRPr="00001073">
        <w:t>a</w:t>
      </w:r>
      <w:r w:rsidR="0073025C">
        <w:t> </w:t>
      </w:r>
      <w:r w:rsidRPr="00001073">
        <w:t>z</w:t>
      </w:r>
      <w:r w:rsidR="0073025C">
        <w:t> </w:t>
      </w:r>
      <w:r w:rsidRPr="00001073">
        <w:t xml:space="preserve">mé bakalářské práce </w:t>
      </w:r>
      <w:r w:rsidR="001E5490" w:rsidRPr="00001073">
        <w:t>(Uličný, 2022)</w:t>
      </w:r>
      <w:r w:rsidRPr="00001073">
        <w:t>. Na základě kritického posouzení výsledků a</w:t>
      </w:r>
      <w:r w:rsidR="00D01555">
        <w:t> </w:t>
      </w:r>
      <w:r w:rsidRPr="00001073">
        <w:t xml:space="preserve">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01073">
        <w:t>transekt</w:t>
      </w:r>
      <w:proofErr w:type="spellEnd"/>
      <w:r w:rsidRPr="00001073">
        <w:t xml:space="preserve"> pro odhad relativních abundancí druhů pěvců (vše viz níže).</w:t>
      </w:r>
    </w:p>
    <w:p w14:paraId="64F5E7C7" w14:textId="11BABD4E" w:rsidR="000E50D3" w:rsidRPr="000E50D3" w:rsidRDefault="00A05CF2" w:rsidP="007A03FC">
      <w:pPr>
        <w:pStyle w:val="Nadpis21"/>
      </w:pPr>
      <w:bookmarkStart w:id="9" w:name="_5vj5y5yrh3m1"/>
      <w:bookmarkStart w:id="10" w:name="_Toc196388517"/>
      <w:bookmarkEnd w:id="9"/>
      <w:r w:rsidRPr="007A03FC">
        <w:t xml:space="preserve">2.1.1 </w:t>
      </w:r>
      <w:r w:rsidR="000E50D3" w:rsidRPr="000E50D3">
        <w:t>Oblast výzkumu</w:t>
      </w:r>
      <w:bookmarkEnd w:id="10"/>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9890C10">
            <wp:simplePos x="0" y="0"/>
            <wp:positionH relativeFrom="margin">
              <wp:align>center</wp:align>
            </wp:positionH>
            <wp:positionV relativeFrom="paragraph">
              <wp:posOffset>1876637</wp:posOffset>
            </wp:positionV>
            <wp:extent cx="6061710" cy="3641090"/>
            <wp:effectExtent l="0" t="0" r="0" b="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6061710" cy="364109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D433CB">
      <w:pPr>
        <w:pStyle w:val="Text"/>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11" w:name="_wkwu2wk2s8dx"/>
      <w:bookmarkEnd w:id="11"/>
    </w:p>
    <w:p w14:paraId="686A4EB1" w14:textId="2EA6E5E2" w:rsidR="000E50D3" w:rsidRPr="000E50D3" w:rsidRDefault="007A03FC" w:rsidP="007A03FC">
      <w:pPr>
        <w:pStyle w:val="Nadpis21"/>
      </w:pPr>
      <w:bookmarkStart w:id="12" w:name="_Toc196388518"/>
      <w:r>
        <w:lastRenderedPageBreak/>
        <w:t xml:space="preserve">2.1.2 </w:t>
      </w:r>
      <w:r w:rsidR="000E50D3" w:rsidRPr="000E50D3">
        <w:t>Přírodní charakter oblasti</w:t>
      </w:r>
      <w:bookmarkEnd w:id="12"/>
    </w:p>
    <w:p w14:paraId="2BF21938" w14:textId="27E1B92B"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w:t>
      </w:r>
      <w:r w:rsidR="00001073">
        <w:t xml:space="preserve"> </w:t>
      </w:r>
      <w:r w:rsidR="00001073" w:rsidRPr="00001073">
        <w:rPr>
          <w:rFonts w:cs="Times New Roman"/>
        </w:rPr>
        <w:t>(</w:t>
      </w:r>
      <w:proofErr w:type="spellStart"/>
      <w:r w:rsidR="00001073" w:rsidRPr="00001073">
        <w:rPr>
          <w:rFonts w:cs="Times New Roman"/>
        </w:rPr>
        <w:t>Ložek</w:t>
      </w:r>
      <w:proofErr w:type="spellEnd"/>
      <w:r w:rsidR="00001073" w:rsidRPr="00001073">
        <w:rPr>
          <w:rFonts w:cs="Times New Roman"/>
        </w:rPr>
        <w:t>, 2014)</w:t>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1"/>
      </w:pPr>
      <w:bookmarkStart w:id="13" w:name="_9p8ywzbqihdn"/>
      <w:bookmarkStart w:id="14" w:name="_Toc196388519"/>
      <w:bookmarkEnd w:id="13"/>
      <w:r>
        <w:t xml:space="preserve">2.1.3 </w:t>
      </w:r>
      <w:r w:rsidR="000E50D3" w:rsidRPr="000E50D3">
        <w:t xml:space="preserve">Bodový </w:t>
      </w:r>
      <w:proofErr w:type="spellStart"/>
      <w:r w:rsidR="000E50D3" w:rsidRPr="000E50D3">
        <w:t>transekt</w:t>
      </w:r>
      <w:bookmarkEnd w:id="14"/>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46AE1086" w:rsidR="000E50D3" w:rsidRPr="000E50D3" w:rsidRDefault="004C6CB0" w:rsidP="00D433CB">
      <w:pPr>
        <w:pStyle w:val="Text"/>
      </w:pPr>
      <w:r w:rsidRPr="000E50D3">
        <w:rPr>
          <w:noProof/>
        </w:rPr>
        <w:drawing>
          <wp:anchor distT="0" distB="0" distL="114300" distR="114300" simplePos="0" relativeHeight="251680768" behindDoc="0" locked="0" layoutInCell="1" allowOverlap="1" wp14:anchorId="5BCDD8E7" wp14:editId="26CC7CEB">
            <wp:simplePos x="0" y="0"/>
            <wp:positionH relativeFrom="margin">
              <wp:align>center</wp:align>
            </wp:positionH>
            <wp:positionV relativeFrom="paragraph">
              <wp:posOffset>1025314</wp:posOffset>
            </wp:positionV>
            <wp:extent cx="5180965" cy="2590800"/>
            <wp:effectExtent l="0" t="0" r="635"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096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w:t>
      </w:r>
      <w:r w:rsidR="00001073">
        <w:t>devíti</w:t>
      </w:r>
      <w:r w:rsidR="000E50D3" w:rsidRPr="000E50D3">
        <w:t xml:space="preserve"> bodů se 125 m rozestupy. Celkem </w:t>
      </w:r>
      <w:proofErr w:type="spellStart"/>
      <w:r w:rsidR="000E50D3" w:rsidRPr="000E50D3">
        <w:t>transekt</w:t>
      </w:r>
      <w:proofErr w:type="spellEnd"/>
      <w:r w:rsidR="000E50D3" w:rsidRPr="000E50D3">
        <w:t xml:space="preserve"> pokryl trasu </w:t>
      </w:r>
      <w:r w:rsidR="00001073">
        <w:t>jednoho</w:t>
      </w:r>
      <w:r w:rsidR="000E50D3" w:rsidRPr="000E50D3">
        <w:t xml:space="preserve"> k</w:t>
      </w:r>
      <w:r w:rsidR="00001073">
        <w:t>ilo</w:t>
      </w:r>
      <w:r w:rsidR="000E50D3" w:rsidRPr="000E50D3">
        <w:t>m</w:t>
      </w:r>
      <w:r w:rsidR="00001073">
        <w:t>etru</w:t>
      </w:r>
      <w:r w:rsidR="000E50D3" w:rsidRPr="000E50D3">
        <w:t xml:space="preserve">.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w:t>
      </w:r>
      <w:r w:rsidR="00B756FA">
        <w:t xml:space="preserve"> </w:t>
      </w:r>
      <w:r w:rsidR="000E50D3" w:rsidRPr="000E50D3">
        <w:t>zvýhodněn</w:t>
      </w:r>
      <w:r w:rsidR="00001073">
        <w:t xml:space="preserve"> jed</w:t>
      </w:r>
      <w:r w:rsidR="00B756FA">
        <w:t>en směr</w:t>
      </w:r>
      <w:r w:rsidR="00001073">
        <w:t xml:space="preserve"> </w:t>
      </w:r>
      <w:r w:rsidR="000E50D3" w:rsidRPr="000E50D3">
        <w:t xml:space="preserve">bodového </w:t>
      </w:r>
      <w:proofErr w:type="spellStart"/>
      <w:r w:rsidR="000E50D3" w:rsidRPr="000E50D3">
        <w:t>transektu</w:t>
      </w:r>
      <w:proofErr w:type="spellEnd"/>
      <w:r w:rsidR="000E50D3" w:rsidRPr="000E50D3">
        <w:t>.</w:t>
      </w:r>
    </w:p>
    <w:p w14:paraId="5DB1543A" w14:textId="08EFA17A" w:rsidR="000E50D3" w:rsidRDefault="000E50D3" w:rsidP="00D433CB">
      <w:pPr>
        <w:pStyle w:val="Text"/>
      </w:pPr>
      <w:r w:rsidRPr="000E50D3">
        <w:rPr>
          <w:b/>
          <w:bCs/>
        </w:rPr>
        <w:t>Obr. 2:</w:t>
      </w:r>
      <w:r w:rsidRPr="000E50D3">
        <w:t xml:space="preserve"> Mapa lokality </w:t>
      </w:r>
      <w:proofErr w:type="gramStart"/>
      <w:r w:rsidRPr="000E50D3">
        <w:t>s</w:t>
      </w:r>
      <w:proofErr w:type="gramEnd"/>
      <w:r w:rsidRPr="000E50D3">
        <w:t xml:space="preserve"> modře vyznačeným areálem pro sběr dat a s červenými tečkami bodového </w:t>
      </w:r>
      <w:proofErr w:type="spellStart"/>
      <w:r w:rsidRPr="000E50D3">
        <w:t>transektu</w:t>
      </w:r>
      <w:proofErr w:type="spellEnd"/>
      <w:r w:rsidRPr="000E50D3">
        <w:t>.</w:t>
      </w:r>
    </w:p>
    <w:p w14:paraId="6BE4FDA7" w14:textId="77777777" w:rsidR="00D433CB" w:rsidRPr="000E50D3" w:rsidRDefault="00D433CB" w:rsidP="00D433CB">
      <w:pPr>
        <w:pStyle w:val="Text"/>
      </w:pPr>
    </w:p>
    <w:p w14:paraId="76F92383" w14:textId="7E6AF0D8"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w:t>
      </w:r>
      <w:r w:rsidRPr="000E50D3">
        <w:lastRenderedPageBreak/>
        <w:t>sčítání opakoval znovu se stejnou</w:t>
      </w:r>
      <w:r w:rsidR="00B756FA">
        <w:t xml:space="preserve"> metodikou, poté jsem pokračoval na další bod</w:t>
      </w:r>
      <w:r w:rsidRPr="000E50D3">
        <w:t>. I když cílem bylo zkoumat pěvce, během sčítání byli zapisováni i ptáci z jiných řádů.</w:t>
      </w:r>
    </w:p>
    <w:p w14:paraId="4ED44EC0" w14:textId="10E9502D" w:rsidR="000E50D3" w:rsidRPr="000E50D3" w:rsidRDefault="008B0D62" w:rsidP="008B0D62">
      <w:pPr>
        <w:pStyle w:val="Nadpis21"/>
      </w:pPr>
      <w:bookmarkStart w:id="15" w:name="_d38fxervda6b"/>
      <w:bookmarkStart w:id="16" w:name="_Toc196388520"/>
      <w:bookmarkEnd w:id="15"/>
      <w:r>
        <w:t xml:space="preserve">2.1.4 </w:t>
      </w:r>
      <w:r w:rsidR="000E50D3" w:rsidRPr="000E50D3">
        <w:t>Kategorie chování a substrátů</w:t>
      </w:r>
      <w:bookmarkEnd w:id="16"/>
    </w:p>
    <w:p w14:paraId="2D56FE49" w14:textId="656591E0" w:rsidR="000E50D3" w:rsidRPr="008A07BA" w:rsidRDefault="000E50D3" w:rsidP="008A07BA">
      <w:pPr>
        <w:pStyle w:val="Text"/>
      </w:pPr>
      <w:r w:rsidRPr="008A07BA">
        <w:t>Aby bylo možné kvantifikovat potravní chování jednotlivých druhů pěvců, bylo zapotřebí sesbírat podrobná behaviorální data v kontextu sběru potravy. Pro tyto účely existuje poměrně robustní metodologická literatura</w:t>
      </w:r>
      <w:r w:rsidR="001E5490" w:rsidRPr="008A07BA">
        <w:t xml:space="preserve"> (</w:t>
      </w:r>
      <w:r w:rsidR="008A07BA">
        <w:t xml:space="preserve">např. </w:t>
      </w:r>
      <w:r w:rsidR="001E5490" w:rsidRPr="008A07BA">
        <w:t>Morrison, 1984)</w:t>
      </w:r>
      <w:r w:rsidRPr="008A07BA">
        <w:t>. Asi největší počet studií o potravním chování ve</w:t>
      </w:r>
      <w:r w:rsidR="00363098">
        <w:t> </w:t>
      </w:r>
      <w:r w:rsidRPr="008A07BA">
        <w:t>společenstvech pěvců ale vznikl v Austrálii, kde pracoval i tým Vladimíra Remeše z</w:t>
      </w:r>
      <w:r w:rsidR="00363098">
        <w:t> </w:t>
      </w:r>
      <w:r w:rsidRPr="008A07BA">
        <w:t>Ornitologické laboratoře Univerzity Palackého. Jejich kategorie chování i použitých substrátů jsem již adaptoval ve své bakalářské práci</w:t>
      </w:r>
      <w:r w:rsidR="00F00351" w:rsidRPr="008A07BA">
        <w:t xml:space="preserve"> (Uličný, 2022)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1C5A165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w:t>
      </w:r>
      <w:r w:rsidR="00363098">
        <w:rPr>
          <w:rFonts w:ascii="Times New Roman" w:hAnsi="Times New Roman" w:cs="Times New Roman"/>
          <w:sz w:val="23"/>
          <w:szCs w:val="23"/>
        </w:rPr>
        <w:t> </w:t>
      </w:r>
      <w:r w:rsidRPr="003F24CE">
        <w:rPr>
          <w:rFonts w:ascii="Times New Roman" w:hAnsi="Times New Roman" w:cs="Times New Roman"/>
          <w:sz w:val="23"/>
          <w:szCs w:val="23"/>
        </w:rPr>
        <w:t>nejcharakterističtější ptačí způsob sběru potravy.</w:t>
      </w:r>
    </w:p>
    <w:p w14:paraId="4F3DEEB7" w14:textId="65DAEE4B"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w:t>
      </w:r>
      <w:r w:rsidR="00363098">
        <w:rPr>
          <w:rFonts w:ascii="Times New Roman" w:hAnsi="Times New Roman" w:cs="Times New Roman"/>
          <w:sz w:val="23"/>
          <w:szCs w:val="23"/>
        </w:rPr>
        <w:t> </w:t>
      </w:r>
      <w:r w:rsidRPr="003F24CE">
        <w:rPr>
          <w:rFonts w:ascii="Times New Roman" w:hAnsi="Times New Roman" w:cs="Times New Roman"/>
          <w:sz w:val="23"/>
          <w:szCs w:val="23"/>
        </w:rPr>
        <w:t>sběru kořisti ze spodní strany listu.</w:t>
      </w:r>
    </w:p>
    <w:p w14:paraId="15FBBC53" w14:textId="35E053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pták sbírá potravu sezobnutím, kterému předcházejí krátké přelety. Na</w:t>
      </w:r>
      <w:r w:rsidR="00363098">
        <w:rPr>
          <w:rFonts w:ascii="Times New Roman" w:hAnsi="Times New Roman" w:cs="Times New Roman"/>
          <w:sz w:val="23"/>
          <w:szCs w:val="23"/>
        </w:rPr>
        <w:t> </w:t>
      </w:r>
      <w:r w:rsidRPr="003F24CE">
        <w:rPr>
          <w:rFonts w:ascii="Times New Roman" w:hAnsi="Times New Roman" w:cs="Times New Roman"/>
          <w:sz w:val="23"/>
          <w:szCs w:val="23"/>
        </w:rPr>
        <w:t xml:space="preserve">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44174A">
          <w:footerReference w:type="default" r:id="rId11"/>
          <w:pgSz w:w="11909" w:h="16834"/>
          <w:pgMar w:top="1440" w:right="1440" w:bottom="1440" w:left="1440" w:header="720" w:footer="720" w:gutter="0"/>
          <w:pgNumType w:start="8"/>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7B60325E"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B756FA">
        <w:rPr>
          <w:b/>
          <w:bCs/>
        </w:rPr>
        <w:t>í</w:t>
      </w:r>
    </w:p>
    <w:p w14:paraId="79DF4BB1" w14:textId="63F8EAB9" w:rsidR="000E50D3" w:rsidRPr="000E50D3" w:rsidRDefault="008B0D62" w:rsidP="008B0D62">
      <w:pPr>
        <w:pStyle w:val="Nadpis21"/>
      </w:pPr>
      <w:bookmarkStart w:id="17" w:name="_f8jp4mhdbxwy"/>
      <w:bookmarkStart w:id="18" w:name="_Toc196388521"/>
      <w:bookmarkEnd w:id="17"/>
      <w:r>
        <w:lastRenderedPageBreak/>
        <w:t xml:space="preserve">2.1.5 </w:t>
      </w:r>
      <w:r w:rsidR="000E50D3" w:rsidRPr="000E50D3">
        <w:t>Detailní metodika sběru dat o potravním chování</w:t>
      </w:r>
      <w:bookmarkEnd w:id="18"/>
    </w:p>
    <w:p w14:paraId="05DF3586" w14:textId="116DE894" w:rsidR="008B0D62" w:rsidRDefault="000E50D3" w:rsidP="008B0D62">
      <w:pPr>
        <w:pStyle w:val="Text"/>
      </w:pPr>
      <w:r w:rsidRPr="000E50D3">
        <w:t>V první terénní sezóně (2023) probíhal sběr dat nejprve ve večerních hodinách (mezi 17.</w:t>
      </w:r>
      <w:r w:rsidR="00363098">
        <w:t> </w:t>
      </w:r>
      <w:r w:rsidRPr="000E50D3">
        <w:t>a</w:t>
      </w:r>
      <w:r w:rsidR="00363098">
        <w:t> </w:t>
      </w:r>
      <w:r w:rsidRPr="000E50D3">
        <w:t>19.</w:t>
      </w:r>
      <w:r w:rsidR="00363098">
        <w:t> </w:t>
      </w:r>
      <w:r w:rsidRPr="000E50D3">
        <w:t xml:space="preserve">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r w:rsidR="008A07BA" w:rsidRPr="000E50D3">
        <w:t>týdnu,</w:t>
      </w:r>
      <w:r w:rsidRPr="000E50D3">
        <w:t xml:space="preserve"> a to od ranních hodin do 12 až 13 hodin. Sběr dat ve druhé sezóně pak zabral 4-6 hodin denně.</w:t>
      </w:r>
    </w:p>
    <w:p w14:paraId="61F347E2" w14:textId="3CE632CD" w:rsidR="008B0D62" w:rsidRDefault="008B0D62" w:rsidP="008B0D62">
      <w:pPr>
        <w:pStyle w:val="Text"/>
      </w:pPr>
      <w:r>
        <w:tab/>
      </w:r>
      <w:r w:rsidR="000E50D3" w:rsidRPr="000E50D3">
        <w:t>Chování ptáků jsem pozoroval v modře vyznačené ploše na mapě obr. 1 a 2. Jedna z</w:t>
      </w:r>
      <w:r w:rsidR="00363098">
        <w:t> </w:t>
      </w:r>
      <w:r w:rsidR="000E50D3" w:rsidRPr="000E50D3">
        <w:t xml:space="preserve">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w:t>
      </w:r>
      <w:r w:rsidR="00363098">
        <w:t> </w:t>
      </w:r>
      <w:r w:rsidR="000E50D3" w:rsidRPr="000E50D3">
        <w:t xml:space="preserve">řídkým porostem jako je mnoho lokalit v Austrálii toto nemusí být problém. </w:t>
      </w:r>
      <w:proofErr w:type="gramStart"/>
      <w:r w:rsidR="000E50D3" w:rsidRPr="000E50D3">
        <w:t xml:space="preserve">Naopak </w:t>
      </w:r>
      <w:r w:rsidR="00363098">
        <w:t> v</w:t>
      </w:r>
      <w:proofErr w:type="gramEnd"/>
      <w:r w:rsidR="00363098">
        <w:t> </w:t>
      </w:r>
      <w:r w:rsidR="000E50D3" w:rsidRPr="000E50D3">
        <w:t>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w:t>
      </w:r>
      <w:r w:rsidR="008A07BA">
        <w:t xml:space="preserve"> 8x42</w:t>
      </w:r>
      <w:r w:rsidR="000E50D3" w:rsidRPr="000E50D3">
        <w:t xml:space="preserve">.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1"/>
      </w:pPr>
      <w:bookmarkStart w:id="19" w:name="_rz1krcdxdnxj"/>
      <w:bookmarkStart w:id="20" w:name="_Toc196388522"/>
      <w:bookmarkEnd w:id="19"/>
      <w:r>
        <w:t xml:space="preserve">2.1.6 </w:t>
      </w:r>
      <w:r w:rsidR="000E50D3" w:rsidRPr="000E50D3">
        <w:t>Statistické metody a nástroje</w:t>
      </w:r>
      <w:bookmarkEnd w:id="20"/>
    </w:p>
    <w:p w14:paraId="4096DB96" w14:textId="1515B1BE" w:rsidR="000E50D3" w:rsidRPr="000E50D3" w:rsidRDefault="008B0D62" w:rsidP="008B0D62">
      <w:pPr>
        <w:pStyle w:val="Nadpis31"/>
      </w:pPr>
      <w:bookmarkStart w:id="21" w:name="_jjz6fspq7rlm"/>
      <w:bookmarkStart w:id="22" w:name="_Toc196388523"/>
      <w:bookmarkEnd w:id="21"/>
      <w:r>
        <w:t xml:space="preserve">2.1.6.1 </w:t>
      </w:r>
      <w:r w:rsidR="000E50D3" w:rsidRPr="000E50D3">
        <w:t>Základní práce s daty</w:t>
      </w:r>
      <w:bookmarkEnd w:id="22"/>
    </w:p>
    <w:p w14:paraId="32C40BD1" w14:textId="2D2B81E5" w:rsidR="000E50D3" w:rsidRPr="008A07BA" w:rsidRDefault="000E50D3" w:rsidP="008A07BA">
      <w:pPr>
        <w:pStyle w:val="Text"/>
      </w:pPr>
      <w:r w:rsidRPr="008A07BA">
        <w:t xml:space="preserve">Data byla analyzována ve statistickém programovacím jazyce R </w:t>
      </w:r>
      <w:r w:rsidR="002F31BD" w:rsidRPr="008A07BA">
        <w:t xml:space="preserve">(R </w:t>
      </w:r>
      <w:proofErr w:type="spellStart"/>
      <w:r w:rsidR="002F31BD" w:rsidRPr="008A07BA">
        <w:t>Core</w:t>
      </w:r>
      <w:proofErr w:type="spellEnd"/>
      <w:r w:rsidR="002F31BD" w:rsidRPr="008A07BA">
        <w:t xml:space="preserve"> Team, 2025) </w:t>
      </w:r>
      <w:r w:rsidRPr="008A07BA">
        <w:t>ve</w:t>
      </w:r>
      <w:r w:rsidR="00363098">
        <w:t> </w:t>
      </w:r>
      <w:r w:rsidRPr="008A07BA">
        <w:t xml:space="preserve">vývojovém prostředí </w:t>
      </w:r>
      <w:proofErr w:type="spellStart"/>
      <w:r w:rsidRPr="008A07BA">
        <w:t>RStudio</w:t>
      </w:r>
      <w:proofErr w:type="spellEnd"/>
      <w:r w:rsidRPr="008A07BA">
        <w:t xml:space="preserve"> (</w:t>
      </w:r>
      <w:proofErr w:type="spellStart"/>
      <w:r w:rsidRPr="008A07BA">
        <w:t>Posit</w:t>
      </w:r>
      <w:proofErr w:type="spellEnd"/>
      <w:r w:rsidRPr="008A07BA">
        <w:t xml:space="preserve"> team, 2025). Proces čištění a manipulace dat spolu s</w:t>
      </w:r>
      <w:r w:rsidR="00363098">
        <w:t> </w:t>
      </w:r>
      <w:r w:rsidRPr="008A07BA">
        <w:t xml:space="preserve">tvorbou grafů využívali balíčku </w:t>
      </w:r>
      <w:proofErr w:type="spellStart"/>
      <w:r w:rsidRPr="008A07BA">
        <w:t>TidyVerse</w:t>
      </w:r>
      <w:proofErr w:type="spellEnd"/>
      <w:r w:rsidRPr="008A07BA">
        <w:t xml:space="preserve"> </w:t>
      </w:r>
      <w:r w:rsidR="002F31BD" w:rsidRPr="008A07BA">
        <w:t>(</w:t>
      </w:r>
      <w:proofErr w:type="spellStart"/>
      <w:r w:rsidR="002F31BD" w:rsidRPr="008A07BA">
        <w:t>Wickham</w:t>
      </w:r>
      <w:proofErr w:type="spellEnd"/>
      <w:r w:rsidR="002F31BD" w:rsidRPr="008A07BA">
        <w:t>, 2023)</w:t>
      </w:r>
      <w:r w:rsidR="008A07BA">
        <w:t xml:space="preserve">. </w:t>
      </w:r>
      <w:r w:rsidRPr="008A07BA">
        <w:t>Arbitrárním kritériem pro zahrnutí 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23" w:name="_ldhyismfkbps"/>
      <w:bookmarkStart w:id="24" w:name="_Toc196388524"/>
      <w:bookmarkEnd w:id="23"/>
      <w:r>
        <w:lastRenderedPageBreak/>
        <w:t xml:space="preserve">2.1.6.2 </w:t>
      </w:r>
      <w:r w:rsidR="000E50D3" w:rsidRPr="000E50D3">
        <w:t>Shluková analýza a distanční matice</w:t>
      </w:r>
      <w:bookmarkEnd w:id="24"/>
    </w:p>
    <w:p w14:paraId="536A4C7B" w14:textId="64F72BEF" w:rsidR="000E50D3" w:rsidRPr="008A07BA" w:rsidRDefault="000E50D3" w:rsidP="008A07BA">
      <w:pPr>
        <w:pStyle w:val="Text"/>
      </w:pPr>
      <w:r w:rsidRPr="008A07BA">
        <w:t>Klasifikace druhů do potravních gild byla kalkulována pomocí známého balíčku Vegan (Simpson et al., 2025). Balíček Vegan obsahuje funkce užitečné pro ekologii společenstev, ordinační a</w:t>
      </w:r>
      <w:r w:rsidR="00363098">
        <w:t> </w:t>
      </w:r>
      <w:r w:rsidRPr="008A07BA">
        <w:t>mnohorozměrné metody. Pro výpočet distanční matice byla použita funkce “</w:t>
      </w:r>
      <w:proofErr w:type="spellStart"/>
      <w:r w:rsidRPr="008A07BA">
        <w:t>vegdist</w:t>
      </w:r>
      <w:proofErr w:type="spellEnd"/>
      <w:r w:rsidRPr="008A07BA">
        <w:t>” s</w:t>
      </w:r>
      <w:r w:rsidR="00363098">
        <w:t> </w:t>
      </w:r>
      <w:r w:rsidRPr="008A07BA">
        <w:t xml:space="preserve">argumentem </w:t>
      </w:r>
      <w:proofErr w:type="spellStart"/>
      <w:r w:rsidRPr="008A07BA">
        <w:t>method</w:t>
      </w:r>
      <w:proofErr w:type="spellEnd"/>
      <w:r w:rsidRPr="008A07BA">
        <w:t>=”</w:t>
      </w:r>
      <w:proofErr w:type="spellStart"/>
      <w:r w:rsidRPr="008A07BA">
        <w:t>bray</w:t>
      </w:r>
      <w:proofErr w:type="spellEnd"/>
      <w:r w:rsidRPr="008A07BA">
        <w:t xml:space="preserve">” značící metodu </w:t>
      </w:r>
      <w:proofErr w:type="spellStart"/>
      <w:r w:rsidR="002F31BD" w:rsidRPr="008A07BA">
        <w:t>Bray</w:t>
      </w:r>
      <w:proofErr w:type="spellEnd"/>
      <w:r w:rsidR="002F31BD" w:rsidRPr="008A07BA">
        <w:t>–</w:t>
      </w:r>
      <w:proofErr w:type="spellStart"/>
      <w:r w:rsidRPr="008A07BA">
        <w:t>Curtis</w:t>
      </w:r>
      <w:proofErr w:type="spellEnd"/>
      <w:r w:rsidR="002F31BD" w:rsidRPr="008A07BA">
        <w:t xml:space="preserve"> (</w:t>
      </w:r>
      <w:proofErr w:type="spellStart"/>
      <w:r w:rsidR="002F31BD" w:rsidRPr="008A07BA">
        <w:t>Bray</w:t>
      </w:r>
      <w:proofErr w:type="spellEnd"/>
      <w:r w:rsidR="002F31BD" w:rsidRPr="008A07BA">
        <w:t xml:space="preserve"> &amp; </w:t>
      </w:r>
      <w:proofErr w:type="spellStart"/>
      <w:r w:rsidR="002F31BD" w:rsidRPr="008A07BA">
        <w:t>Curtis</w:t>
      </w:r>
      <w:proofErr w:type="spellEnd"/>
      <w:r w:rsidR="002F31BD" w:rsidRPr="008A07BA">
        <w:t>, 1957)</w:t>
      </w:r>
      <w:r w:rsidRPr="008A07BA">
        <w:t xml:space="preserve">. </w:t>
      </w:r>
      <w:proofErr w:type="spellStart"/>
      <w:r w:rsidRPr="008A07BA">
        <w:t>Bray</w:t>
      </w:r>
      <w:proofErr w:type="spellEnd"/>
      <w:r w:rsidR="001428E2" w:rsidRPr="008A07BA">
        <w:t>–</w:t>
      </w:r>
      <w:proofErr w:type="spellStart"/>
      <w:r w:rsidRPr="008A07BA">
        <w:t>Curtisova</w:t>
      </w:r>
      <w:proofErr w:type="spellEnd"/>
      <w:r w:rsidRPr="008A07BA">
        <w:t xml:space="preserve"> metoda používá </w:t>
      </w:r>
      <w:proofErr w:type="spellStart"/>
      <w:r w:rsidRPr="008A07BA">
        <w:t>abundanční</w:t>
      </w:r>
      <w:proofErr w:type="spellEnd"/>
      <w:r w:rsidRPr="008A07BA">
        <w:t xml:space="preserve"> data narozdíl od známé </w:t>
      </w:r>
      <w:proofErr w:type="spellStart"/>
      <w:r w:rsidRPr="008A07BA">
        <w:t>Jaccardovy</w:t>
      </w:r>
      <w:proofErr w:type="spellEnd"/>
      <w:r w:rsidRPr="008A07BA">
        <w:t xml:space="preserve"> vzdálenosti, která využívá binární data</w:t>
      </w:r>
      <w:r w:rsidR="008576CF">
        <w:t xml:space="preserve"> </w:t>
      </w:r>
      <w:r w:rsidR="008576CF" w:rsidRPr="008576CF">
        <w:rPr>
          <w:rFonts w:cs="Times New Roman"/>
        </w:rPr>
        <w:t>(</w:t>
      </w:r>
      <w:proofErr w:type="spellStart"/>
      <w:r w:rsidR="008576CF" w:rsidRPr="008576CF">
        <w:rPr>
          <w:rFonts w:cs="Times New Roman"/>
        </w:rPr>
        <w:t>Jaccard</w:t>
      </w:r>
      <w:proofErr w:type="spellEnd"/>
      <w:r w:rsidR="008576CF" w:rsidRPr="008576CF">
        <w:rPr>
          <w:rFonts w:cs="Times New Roman"/>
        </w:rPr>
        <w:t>, 1901)</w:t>
      </w:r>
      <w:r w:rsidRPr="008A07BA">
        <w:t xml:space="preserve">. Metoda </w:t>
      </w:r>
      <w:proofErr w:type="spellStart"/>
      <w:r w:rsidRPr="008A07BA">
        <w:t>Bray</w:t>
      </w:r>
      <w:proofErr w:type="spellEnd"/>
      <w:r w:rsidR="001428E2" w:rsidRPr="008A07BA">
        <w:t>–</w:t>
      </w:r>
      <w:proofErr w:type="spellStart"/>
      <w:r w:rsidRPr="008A07BA">
        <w:t>Curtis</w:t>
      </w:r>
      <w:proofErr w:type="spellEnd"/>
      <w:r w:rsidRPr="008A07BA">
        <w:t xml:space="preserve"> také není běžnou mírou vzdálenosti (angl</w:t>
      </w:r>
      <w:r w:rsidR="008576CF">
        <w:t>icky</w:t>
      </w:r>
      <w:r w:rsidRPr="008A07BA">
        <w:t xml:space="preserve"> </w:t>
      </w:r>
      <w:r w:rsidRPr="008576CF">
        <w:rPr>
          <w:i/>
          <w:iCs/>
        </w:rPr>
        <w:t>distance</w:t>
      </w:r>
      <w:r w:rsidRPr="008A07BA">
        <w:t>), ale měří rozdílnost (angl</w:t>
      </w:r>
      <w:r w:rsidR="008576CF">
        <w:t>icky</w:t>
      </w:r>
      <w:r w:rsidRPr="008A07BA">
        <w:t xml:space="preserve"> </w:t>
      </w:r>
      <w:proofErr w:type="spellStart"/>
      <w:r w:rsidRPr="008576CF">
        <w:rPr>
          <w:i/>
          <w:iCs/>
        </w:rPr>
        <w:t>dissimilarity</w:t>
      </w:r>
      <w:proofErr w:type="spellEnd"/>
      <w:r w:rsidRPr="008A07BA">
        <w:t>).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1A753C1C" w:rsidR="000E50D3" w:rsidRPr="008A07BA" w:rsidRDefault="005C39A9" w:rsidP="008A07BA">
      <w:pPr>
        <w:pStyle w:val="Text"/>
      </w:pPr>
      <w:r w:rsidRPr="008A07BA">
        <w:tab/>
      </w:r>
      <w:r w:rsidR="000E50D3" w:rsidRPr="008A07BA">
        <w:t>Pro následné shlukování druhů do gild byla použita funkce “</w:t>
      </w:r>
      <w:proofErr w:type="spellStart"/>
      <w:r w:rsidR="000E50D3" w:rsidRPr="008A07BA">
        <w:t>hclust</w:t>
      </w:r>
      <w:proofErr w:type="spellEnd"/>
      <w:r w:rsidR="000E50D3" w:rsidRPr="008A07BA">
        <w:t>” s metodou “</w:t>
      </w:r>
      <w:proofErr w:type="gramStart"/>
      <w:r w:rsidR="000E50D3" w:rsidRPr="008A07BA">
        <w:t>ward.D</w:t>
      </w:r>
      <w:proofErr w:type="gramEnd"/>
      <w:r w:rsidR="000E50D3" w:rsidRPr="008A07BA">
        <w:t xml:space="preserve">2”, což je </w:t>
      </w:r>
      <w:proofErr w:type="spellStart"/>
      <w:r w:rsidR="000E50D3" w:rsidRPr="008A07BA">
        <w:t>Wardova</w:t>
      </w:r>
      <w:proofErr w:type="spellEnd"/>
      <w:r w:rsidR="000E50D3" w:rsidRPr="008A07BA">
        <w:t xml:space="preserve"> metoda</w:t>
      </w:r>
      <w:r w:rsidR="001428E2" w:rsidRPr="008A07BA">
        <w:t xml:space="preserve"> (</w:t>
      </w:r>
      <w:proofErr w:type="spellStart"/>
      <w:r w:rsidR="001428E2" w:rsidRPr="008A07BA">
        <w:t>Ward</w:t>
      </w:r>
      <w:proofErr w:type="spellEnd"/>
      <w:r w:rsidR="001428E2" w:rsidRPr="008A07BA">
        <w:t xml:space="preserve"> Jr., 1963)</w:t>
      </w:r>
      <w:r w:rsidR="000E50D3" w:rsidRPr="008A07BA">
        <w:t xml:space="preserve">. </w:t>
      </w:r>
      <w:proofErr w:type="spellStart"/>
      <w:r w:rsidR="000E50D3" w:rsidRPr="008A07BA">
        <w:t>Wardova</w:t>
      </w:r>
      <w:proofErr w:type="spellEnd"/>
      <w:r w:rsidR="000E50D3" w:rsidRPr="008A07BA">
        <w:t xml:space="preserve">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5" w:name="_18i6cn2zqks2"/>
      <w:bookmarkStart w:id="26" w:name="_Toc196388525"/>
      <w:bookmarkEnd w:id="25"/>
      <w:r>
        <w:t xml:space="preserve">2.1.6.3 </w:t>
      </w:r>
      <w:r w:rsidR="000E50D3" w:rsidRPr="000E50D3">
        <w:t>Index specializace</w:t>
      </w:r>
      <w:bookmarkEnd w:id="26"/>
    </w:p>
    <w:p w14:paraId="20AB81A8" w14:textId="58EE5A7A" w:rsidR="000E50D3" w:rsidRPr="008A07BA" w:rsidRDefault="000E50D3" w:rsidP="008A07BA">
      <w:pPr>
        <w:pStyle w:val="Text"/>
      </w:pPr>
      <w:r w:rsidRPr="008A07BA">
        <w:t>Pro porovnání míry specializace bylo nutno kvantifikovat tuto metriku pro jednotlivé druhy, a</w:t>
      </w:r>
      <w:r w:rsidR="00363098">
        <w:t> </w:t>
      </w:r>
      <w:r w:rsidRPr="008A07BA">
        <w:t>to</w:t>
      </w:r>
      <w:r w:rsidR="00363098">
        <w:t> </w:t>
      </w:r>
      <w:r w:rsidRPr="008A07BA">
        <w:t>jak pro specializaci na substrát, tak na metodu sběru potravy.</w:t>
      </w:r>
    </w:p>
    <w:p w14:paraId="6E99BCFB" w14:textId="47975076" w:rsidR="000E50D3" w:rsidRPr="008A07BA" w:rsidRDefault="000E50D3" w:rsidP="008A07BA">
      <w:pPr>
        <w:pStyle w:val="Text"/>
      </w:pPr>
      <w:r w:rsidRPr="008A07BA">
        <w:t xml:space="preserve">Index specializace byl vypočten dle vzorce </w:t>
      </w:r>
      <w:proofErr w:type="spellStart"/>
      <w:r w:rsidRPr="008A07BA">
        <w:t>Levinsova</w:t>
      </w:r>
      <w:proofErr w:type="spellEnd"/>
      <w:r w:rsidRPr="008A07BA">
        <w:t xml:space="preserve"> indexu specializace</w:t>
      </w:r>
      <w:r w:rsidR="00F00351" w:rsidRPr="008A07BA">
        <w:t xml:space="preserve"> (</w:t>
      </w:r>
      <w:proofErr w:type="spellStart"/>
      <w:r w:rsidR="00F00351" w:rsidRPr="008A07BA">
        <w:t>Levins</w:t>
      </w:r>
      <w:proofErr w:type="spellEnd"/>
      <w:r w:rsidR="00F00351" w:rsidRPr="008A07BA">
        <w:t>, 1968)</w:t>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079C5218"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09C0D68F" w14:textId="77777777" w:rsidR="00F00351" w:rsidRDefault="00F00351" w:rsidP="005C39A9">
      <w:pPr>
        <w:pStyle w:val="Text"/>
        <w:jc w:val="left"/>
      </w:pPr>
    </w:p>
    <w:p w14:paraId="1869C03B" w14:textId="51B283D8"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2" w:history="1">
        <w:r w:rsidRPr="000E50D3">
          <w:rPr>
            <w:rStyle w:val="Hypertextovodkaz"/>
          </w:rPr>
          <w:t>https://github.com/AdamUlicny/SongbirdGuildsMasters</w:t>
        </w:r>
      </w:hyperlink>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7" w:name="_s6i6l35tpnsd"/>
      <w:bookmarkStart w:id="28" w:name="_Toc196388526"/>
      <w:bookmarkEnd w:id="27"/>
      <w:r>
        <w:lastRenderedPageBreak/>
        <w:t xml:space="preserve">2.2 </w:t>
      </w:r>
      <w:r w:rsidR="000E50D3" w:rsidRPr="000E50D3">
        <w:t>Výsledky</w:t>
      </w:r>
      <w:bookmarkEnd w:id="28"/>
    </w:p>
    <w:p w14:paraId="602ADE58" w14:textId="0E5CAADF" w:rsidR="000E50D3" w:rsidRPr="000E50D3" w:rsidRDefault="005C39A9" w:rsidP="005C39A9">
      <w:pPr>
        <w:pStyle w:val="Nadpis21"/>
      </w:pPr>
      <w:bookmarkStart w:id="29" w:name="_yh999mvrpfxu"/>
      <w:bookmarkStart w:id="30" w:name="_Toc196388527"/>
      <w:bookmarkEnd w:id="29"/>
      <w:r>
        <w:t xml:space="preserve">2.2.1 </w:t>
      </w:r>
      <w:r w:rsidR="000E50D3" w:rsidRPr="000E50D3">
        <w:t xml:space="preserve">Počty pozorování a bodový </w:t>
      </w:r>
      <w:proofErr w:type="spellStart"/>
      <w:r w:rsidR="000E50D3" w:rsidRPr="000E50D3">
        <w:t>transekt</w:t>
      </w:r>
      <w:bookmarkEnd w:id="30"/>
      <w:proofErr w:type="spellEnd"/>
    </w:p>
    <w:p w14:paraId="67A0BEA5" w14:textId="7D540727" w:rsidR="000E50D3" w:rsidRPr="000E50D3" w:rsidRDefault="000E50D3" w:rsidP="005C39A9">
      <w:pPr>
        <w:pStyle w:val="Text"/>
      </w:pPr>
      <w:r w:rsidRPr="000E50D3">
        <w:t xml:space="preserve">Celkem bylo za 2 terénní sezóny zaznamenáno 2970 potravních akcí 28 druhů ptáků. Po odečtení jedinců s nedostatečnými počty pozorování (n jedinců </w:t>
      </w:r>
      <w:proofErr w:type="gramStart"/>
      <w:r w:rsidRPr="000E50D3">
        <w:t>&lt; 4</w:t>
      </w:r>
      <w:proofErr w:type="gramEnd"/>
      <w:r w:rsidRPr="000E50D3">
        <w:t xml:space="preserve">, n akcí </w:t>
      </w:r>
      <w:proofErr w:type="gramStart"/>
      <w:r w:rsidRPr="000E50D3">
        <w:t>&lt; 20</w:t>
      </w:r>
      <w:proofErr w:type="gramEnd"/>
      <w:r w:rsidRPr="000E50D3">
        <w:t>) a záznamy týkající se 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19D8BAA7"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w:t>
      </w:r>
      <w:r w:rsidR="00363098">
        <w:t> </w:t>
      </w:r>
      <w:r w:rsidR="000E50D3" w:rsidRPr="000E50D3">
        <w:t xml:space="preserve">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xml:space="preserve">), a 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 frekvencích záznamů na</w:t>
      </w:r>
      <w:r w:rsidR="00363098">
        <w:t> </w:t>
      </w:r>
      <w:r w:rsidR="000E50D3" w:rsidRPr="000E50D3">
        <w:t xml:space="preserve">bodovém </w:t>
      </w:r>
      <w:proofErr w:type="spellStart"/>
      <w:r w:rsidR="000E50D3" w:rsidRPr="000E50D3">
        <w:t>transektu</w:t>
      </w:r>
      <w:proofErr w:type="spellEnd"/>
      <w:r w:rsidR="000E50D3" w:rsidRPr="000E50D3">
        <w:t xml:space="preserve"> a při pozorování potravního chování zobrazuje graf obr. 3.</w:t>
      </w:r>
    </w:p>
    <w:p w14:paraId="4889FBA0" w14:textId="02463164" w:rsidR="005C39A9" w:rsidRDefault="00363098" w:rsidP="00363098">
      <w:pPr>
        <w:tabs>
          <w:tab w:val="left" w:pos="1530"/>
        </w:tabs>
        <w:jc w:val="center"/>
        <w:rPr>
          <w:b/>
          <w:bCs/>
        </w:rPr>
      </w:pPr>
      <w:r>
        <w:rPr>
          <w:noProof/>
          <w14:ligatures w14:val="standardContextual"/>
        </w:rPr>
        <w:drawing>
          <wp:inline distT="0" distB="0" distL="0" distR="0" wp14:anchorId="59E18CFD" wp14:editId="39A8ACA4">
            <wp:extent cx="5427134" cy="5105764"/>
            <wp:effectExtent l="0" t="0" r="2540" b="0"/>
            <wp:docPr id="25502858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28589"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29266" cy="510777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4AA62B2C" w:rsidR="000E50D3" w:rsidRPr="000E50D3" w:rsidRDefault="000E50D3" w:rsidP="00C25049">
      <w:pPr>
        <w:pStyle w:val="Text"/>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1"/>
      </w:pPr>
      <w:bookmarkStart w:id="31" w:name="_v1rsmrytaazo"/>
      <w:bookmarkStart w:id="32" w:name="_Toc196388528"/>
      <w:bookmarkEnd w:id="31"/>
      <w:r>
        <w:t xml:space="preserve">2.2.2 </w:t>
      </w:r>
      <w:r w:rsidR="000E50D3" w:rsidRPr="000E50D3">
        <w:t>Chování při sběru potravy</w:t>
      </w:r>
      <w:bookmarkEnd w:id="32"/>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33" w:name="_lu756et3j8yu"/>
      <w:bookmarkStart w:id="34" w:name="_Toc196388529"/>
      <w:bookmarkEnd w:id="33"/>
      <w:r>
        <w:t xml:space="preserve">2.2.2.1 </w:t>
      </w:r>
      <w:r w:rsidR="000E50D3" w:rsidRPr="000E50D3">
        <w:t>Metoda a substrát</w:t>
      </w:r>
      <w:bookmarkEnd w:id="34"/>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354213F3"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w:t>
      </w:r>
      <w:r w:rsidR="00363098">
        <w:t> </w:t>
      </w:r>
      <w:r w:rsidR="000E50D3" w:rsidRPr="000E50D3">
        <w:t>substrátů vyjádřeny procentuálně ze všech zaznamenaných potravních událostí (n = 2790) jsou k</w:t>
      </w:r>
      <w:r w:rsidR="00363098">
        <w:t> </w:t>
      </w:r>
      <w:r w:rsidR="000E50D3" w:rsidRPr="000E50D3">
        <w:t xml:space="preserve">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1"/>
      </w:pPr>
      <w:bookmarkStart w:id="35" w:name="_s3uzr64ztwnl"/>
      <w:bookmarkStart w:id="36" w:name="_Toc196388530"/>
      <w:bookmarkEnd w:id="35"/>
      <w:r>
        <w:t xml:space="preserve">2.2.2.2 </w:t>
      </w:r>
      <w:r w:rsidR="000E50D3" w:rsidRPr="000E50D3">
        <w:t>Míra olistění a pozice na vegetaci</w:t>
      </w:r>
      <w:bookmarkEnd w:id="36"/>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12CBA601"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w:t>
      </w:r>
      <w:r w:rsidR="00363098">
        <w:t> </w:t>
      </w:r>
      <w:r w:rsidR="000E50D3" w:rsidRPr="000E50D3">
        <w:t>hustě olistěných stanovišť, 30 % ze středního olistění, a 54 % z nízkého. Tato data zobrazuje obr.4, panel C.</w:t>
      </w:r>
    </w:p>
    <w:p w14:paraId="2C7051B1" w14:textId="51D53EDB" w:rsidR="000E50D3" w:rsidRPr="000E50D3" w:rsidRDefault="005C39A9" w:rsidP="005C39A9">
      <w:pPr>
        <w:pStyle w:val="Text"/>
      </w:pPr>
      <w:r>
        <w:tab/>
      </w:r>
      <w:r w:rsidR="000E50D3" w:rsidRPr="000E50D3">
        <w:t>Ve vzorku 2790 potravních akcí se jich dohromady 2367 odehrálo na vegetaci (převážně na</w:t>
      </w:r>
      <w:r w:rsidR="00363098">
        <w:t> </w:t>
      </w:r>
      <w:r w:rsidR="000E50D3" w:rsidRPr="000E50D3">
        <w:t>stromech). Z těchto bylo 45 % na okraji větví, 25 % na distálních částí větví, 19 % na proximální části větví a 10 % sběru potravy proběhlo přímo na kmeni stromu. Grafické zobrazení je k nalezení na</w:t>
      </w:r>
      <w:r w:rsidR="00363098">
        <w:t> </w:t>
      </w:r>
      <w:r w:rsidR="000E50D3" w:rsidRPr="000E50D3">
        <w:t>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35307720" w:rsidR="000E50D3" w:rsidRPr="000E50D3" w:rsidRDefault="000E50D3" w:rsidP="000E50D3">
      <w:pPr>
        <w:tabs>
          <w:tab w:val="left" w:pos="1530"/>
        </w:tabs>
      </w:pPr>
    </w:p>
    <w:p w14:paraId="73306C54" w14:textId="1F56DEE5" w:rsidR="000E50D3" w:rsidRPr="000E50D3" w:rsidRDefault="00E22B58"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62B1A99E">
            <wp:simplePos x="0" y="0"/>
            <wp:positionH relativeFrom="margin">
              <wp:align>center</wp:align>
            </wp:positionH>
            <wp:positionV relativeFrom="paragraph">
              <wp:posOffset>452967</wp:posOffset>
            </wp:positionV>
            <wp:extent cx="6774180" cy="6036310"/>
            <wp:effectExtent l="0" t="0" r="7620" b="2540"/>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6774180" cy="6036310"/>
                    </a:xfrm>
                    <a:prstGeom prst="rect">
                      <a:avLst/>
                    </a:prstGeom>
                  </pic:spPr>
                </pic:pic>
              </a:graphicData>
            </a:graphic>
            <wp14:sizeRelH relativeFrom="page">
              <wp14:pctWidth>0</wp14:pctWidth>
            </wp14:sizeRelH>
            <wp14:sizeRelV relativeFrom="page">
              <wp14:pctHeight>0</wp14:pctHeight>
            </wp14:sizeRelV>
          </wp:anchor>
        </w:drawing>
      </w:r>
    </w:p>
    <w:p w14:paraId="3130F874" w14:textId="6A24B33B"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7" w:name="_g2hhx3nddvid"/>
      <w:bookmarkEnd w:id="37"/>
    </w:p>
    <w:p w14:paraId="230F01AB" w14:textId="77777777" w:rsidR="00E22B58" w:rsidRDefault="00E22B58" w:rsidP="000E50D3">
      <w:pPr>
        <w:tabs>
          <w:tab w:val="left" w:pos="1530"/>
        </w:tabs>
      </w:pPr>
    </w:p>
    <w:p w14:paraId="051FAA24" w14:textId="77777777" w:rsidR="00E22B58" w:rsidRDefault="00E22B58" w:rsidP="000E50D3">
      <w:pPr>
        <w:tabs>
          <w:tab w:val="left" w:pos="1530"/>
        </w:tabs>
      </w:pPr>
    </w:p>
    <w:p w14:paraId="75944F90" w14:textId="0739DF96" w:rsidR="000E50D3" w:rsidRPr="000E50D3" w:rsidRDefault="005C39A9" w:rsidP="005C39A9">
      <w:pPr>
        <w:pStyle w:val="Nadpis21"/>
      </w:pPr>
      <w:bookmarkStart w:id="38" w:name="_Toc196388531"/>
      <w:r>
        <w:lastRenderedPageBreak/>
        <w:t xml:space="preserve">2.2.3 </w:t>
      </w:r>
      <w:r w:rsidR="000E50D3" w:rsidRPr="000E50D3">
        <w:t>Specializace na metodu a substrát</w:t>
      </w:r>
      <w:bookmarkEnd w:id="38"/>
    </w:p>
    <w:p w14:paraId="55BD403F" w14:textId="2EA350D9" w:rsidR="000E50D3" w:rsidRPr="000E50D3" w:rsidRDefault="000E50D3" w:rsidP="00375734">
      <w:pPr>
        <w:pStyle w:val="Text"/>
      </w:pPr>
      <w:r w:rsidRPr="000E50D3">
        <w:t xml:space="preserve">Pomocí výše zmíněného vzorce byl spočítán </w:t>
      </w:r>
      <w:proofErr w:type="spellStart"/>
      <w:r w:rsidRPr="000E50D3">
        <w:t>Levinsův</w:t>
      </w:r>
      <w:proofErr w:type="spellEnd"/>
      <w:r w:rsidRPr="000E50D3">
        <w:t xml:space="preserve"> index specializace na metodu i substrát pro sběr potravy 17 druhů pěvců. Tato hodnota byla dále </w:t>
      </w:r>
      <w:r w:rsidR="00375734" w:rsidRPr="000E50D3">
        <w:t>standardizována,</w:t>
      </w:r>
      <w:r w:rsidRPr="000E50D3">
        <w:t xml:space="preserve"> aby ji šlo snadno porovnat mezi druhy. Následně byl proveden korelační test pro stanovení míry korelace mezi těmito proměnnými. Byla nalezena </w:t>
      </w:r>
      <w:r w:rsidR="00525DFA">
        <w:t xml:space="preserve">středně </w:t>
      </w:r>
      <w:r w:rsidRPr="000E50D3">
        <w:t>silná pozitivní korelace mezi specializací na metodu a substrát (</w:t>
      </w:r>
      <w:proofErr w:type="spellStart"/>
      <w:r w:rsidRPr="000E50D3">
        <w:t>Pearsonův</w:t>
      </w:r>
      <w:proofErr w:type="spellEnd"/>
      <w:r w:rsidRPr="000E50D3">
        <w:t xml:space="preserve"> korelační koeficient</w:t>
      </w:r>
      <w:r w:rsidR="00375734">
        <w:t> = </w:t>
      </w:r>
      <w:r w:rsidRPr="000E50D3">
        <w:t>0,58, p</w:t>
      </w:r>
      <w:r w:rsidR="00375734">
        <w:t>-</w:t>
      </w:r>
      <w:r w:rsidRPr="000E50D3">
        <w:t>hodnota</w:t>
      </w:r>
      <w:r w:rsidR="00375734">
        <w:t xml:space="preserve"> =</w:t>
      </w:r>
      <w:r w:rsidRPr="000E50D3">
        <w:t xml:space="preserve"> 0,013). Graf zobrazující tyto vztahy je níže na obr. 5. Konkrétní hodnoty indexu specializace pro jednotlivé druhy zobrazuje tabulka 1.</w:t>
      </w:r>
    </w:p>
    <w:p w14:paraId="58569CB5" w14:textId="2EF7EEA7" w:rsidR="000E50D3" w:rsidRPr="000E50D3" w:rsidRDefault="00E22B58" w:rsidP="000E50D3">
      <w:pPr>
        <w:tabs>
          <w:tab w:val="left" w:pos="1530"/>
        </w:tabs>
      </w:pPr>
      <w:r w:rsidRPr="000E50D3">
        <w:rPr>
          <w:noProof/>
        </w:rPr>
        <w:drawing>
          <wp:anchor distT="0" distB="0" distL="114300" distR="114300" simplePos="0" relativeHeight="251666432" behindDoc="0" locked="0" layoutInCell="1" allowOverlap="1" wp14:anchorId="3BEC59DD" wp14:editId="788B595A">
            <wp:simplePos x="0" y="0"/>
            <wp:positionH relativeFrom="margin">
              <wp:align>left</wp:align>
            </wp:positionH>
            <wp:positionV relativeFrom="paragraph">
              <wp:posOffset>444500</wp:posOffset>
            </wp:positionV>
            <wp:extent cx="5553075" cy="5553075"/>
            <wp:effectExtent l="0" t="0" r="9525" b="9525"/>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7">
                      <a:extLst>
                        <a:ext uri="{96DAC541-7B7A-43D3-8B79-37D633B846F1}">
                          <asvg:svgBlip xmlns:asvg="http://schemas.microsoft.com/office/drawing/2016/SVG/main" r:embed="rId18"/>
                        </a:ext>
                      </a:extLst>
                    </a:blip>
                    <a:stretch>
                      <a:fillRect/>
                    </a:stretch>
                  </pic:blipFill>
                  <pic:spPr bwMode="auto">
                    <a:xfrm>
                      <a:off x="0" y="0"/>
                      <a:ext cx="5553075" cy="5553075"/>
                    </a:xfrm>
                    <a:prstGeom prst="rect">
                      <a:avLst/>
                    </a:prstGeom>
                  </pic:spPr>
                </pic:pic>
              </a:graphicData>
            </a:graphic>
            <wp14:sizeRelH relativeFrom="margin">
              <wp14:pctWidth>0</wp14:pctWidth>
            </wp14:sizeRelH>
            <wp14:sizeRelV relativeFrom="margin">
              <wp14:pctHeight>0</wp14:pctHeight>
            </wp14:sizeRelV>
          </wp:anchor>
        </w:drawing>
      </w:r>
    </w:p>
    <w:p w14:paraId="0DC6B435" w14:textId="418BE5B3"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lastRenderedPageBreak/>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jc w:val="center"/>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E22B58">
        <w:trPr>
          <w:trHeight w:val="322"/>
          <w:jc w:val="center"/>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E22B58">
        <w:trPr>
          <w:trHeight w:val="371"/>
          <w:jc w:val="center"/>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E22B58">
        <w:trPr>
          <w:trHeight w:val="362"/>
          <w:jc w:val="center"/>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E22B58">
        <w:trPr>
          <w:trHeight w:val="362"/>
          <w:jc w:val="center"/>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E22B58">
        <w:trPr>
          <w:trHeight w:val="362"/>
          <w:jc w:val="center"/>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E22B58">
        <w:trPr>
          <w:trHeight w:val="362"/>
          <w:jc w:val="center"/>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E22B58">
        <w:trPr>
          <w:trHeight w:val="362"/>
          <w:jc w:val="center"/>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E22B58">
        <w:trPr>
          <w:trHeight w:val="362"/>
          <w:jc w:val="center"/>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E22B58">
        <w:trPr>
          <w:trHeight w:val="362"/>
          <w:jc w:val="center"/>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E22B58">
        <w:trPr>
          <w:trHeight w:val="362"/>
          <w:jc w:val="center"/>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E22B58">
        <w:trPr>
          <w:trHeight w:val="362"/>
          <w:jc w:val="center"/>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E22B58">
        <w:trPr>
          <w:trHeight w:val="362"/>
          <w:jc w:val="center"/>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E22B58">
        <w:trPr>
          <w:trHeight w:val="362"/>
          <w:jc w:val="center"/>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E22B58">
        <w:trPr>
          <w:trHeight w:val="362"/>
          <w:jc w:val="center"/>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E22B58">
        <w:trPr>
          <w:trHeight w:val="362"/>
          <w:jc w:val="center"/>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E22B58">
        <w:trPr>
          <w:trHeight w:val="362"/>
          <w:jc w:val="center"/>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E22B58">
        <w:trPr>
          <w:trHeight w:val="362"/>
          <w:jc w:val="center"/>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E22B58">
        <w:trPr>
          <w:trHeight w:val="371"/>
          <w:jc w:val="center"/>
        </w:trPr>
        <w:tc>
          <w:tcPr>
            <w:tcW w:w="3711" w:type="dxa"/>
            <w:tcMar>
              <w:top w:w="120" w:type="dxa"/>
              <w:left w:w="80" w:type="dxa"/>
              <w:bottom w:w="120" w:type="dxa"/>
              <w:right w:w="80" w:type="dxa"/>
            </w:tcMar>
            <w:vAlign w:val="center"/>
            <w:hideMark/>
          </w:tcPr>
          <w:p w14:paraId="6DB3A343" w14:textId="77777777" w:rsidR="000E50D3" w:rsidRPr="00BA690A" w:rsidRDefault="000E50D3" w:rsidP="0072077C">
            <w:pPr>
              <w:pStyle w:val="Text"/>
              <w:jc w:val="center"/>
              <w:rPr>
                <w:i/>
                <w:iCs/>
              </w:rPr>
            </w:pPr>
            <w:proofErr w:type="spellStart"/>
            <w:r w:rsidRPr="00BA690A">
              <w:rPr>
                <w:i/>
                <w:iCs/>
              </w:rPr>
              <w:t>Turdus</w:t>
            </w:r>
            <w:proofErr w:type="spellEnd"/>
            <w:r w:rsidRPr="00BA690A">
              <w:rPr>
                <w:i/>
                <w:iCs/>
              </w:rPr>
              <w:t xml:space="preserve"> </w:t>
            </w:r>
            <w:proofErr w:type="spellStart"/>
            <w:r w:rsidRPr="00BA690A">
              <w:rPr>
                <w:i/>
                <w:iCs/>
              </w:rPr>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39" w:name="_myvlgrfcnm1p"/>
      <w:bookmarkEnd w:id="39"/>
    </w:p>
    <w:p w14:paraId="4D8B2ACA" w14:textId="77777777" w:rsidR="00E22B58" w:rsidRDefault="00E22B58" w:rsidP="00753160">
      <w:pPr>
        <w:pStyle w:val="Nadpis21"/>
      </w:pPr>
    </w:p>
    <w:p w14:paraId="570434DA" w14:textId="77777777" w:rsidR="00E22B58" w:rsidRDefault="00E22B58" w:rsidP="00753160">
      <w:pPr>
        <w:pStyle w:val="Nadpis21"/>
      </w:pPr>
    </w:p>
    <w:p w14:paraId="0E4420E7" w14:textId="15CBCB17" w:rsidR="000E50D3" w:rsidRPr="000E50D3" w:rsidRDefault="00753160" w:rsidP="00753160">
      <w:pPr>
        <w:pStyle w:val="Nadpis21"/>
      </w:pPr>
      <w:bookmarkStart w:id="40" w:name="_Toc196388532"/>
      <w:r>
        <w:lastRenderedPageBreak/>
        <w:t xml:space="preserve">2.2.4 </w:t>
      </w:r>
      <w:r w:rsidR="000E50D3" w:rsidRPr="000E50D3">
        <w:t>Trofické gildy</w:t>
      </w:r>
      <w:bookmarkEnd w:id="40"/>
    </w:p>
    <w:p w14:paraId="66AEFDD4" w14:textId="6EB2C07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7A470059">
            <wp:simplePos x="0" y="0"/>
            <wp:positionH relativeFrom="margin">
              <wp:align>center</wp:align>
            </wp:positionH>
            <wp:positionV relativeFrom="paragraph">
              <wp:posOffset>1197399</wp:posOffset>
            </wp:positionV>
            <wp:extent cx="6637655" cy="4173855"/>
            <wp:effectExtent l="0" t="0" r="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9">
                      <a:extLst>
                        <a:ext uri="{96DAC541-7B7A-43D3-8B79-37D633B846F1}">
                          <asvg:svgBlip xmlns:asvg="http://schemas.microsoft.com/office/drawing/2016/SVG/main" r:embed="rId20"/>
                        </a:ext>
                      </a:extLst>
                    </a:blip>
                    <a:stretch>
                      <a:fillRect/>
                    </a:stretch>
                  </pic:blipFill>
                  <pic:spPr bwMode="auto">
                    <a:xfrm>
                      <a:off x="0" y="0"/>
                      <a:ext cx="6637655" cy="4173855"/>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w:t>
      </w:r>
      <w:r w:rsidR="002D6268">
        <w:rPr>
          <w:rStyle w:val="TextChar"/>
        </w:rPr>
        <w:t> </w:t>
      </w:r>
      <w:r w:rsidR="000E50D3" w:rsidRPr="000E50D3">
        <w:rPr>
          <w:rStyle w:val="TextChar"/>
        </w:rPr>
        <w:t>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DCF0DB5"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w:t>
      </w:r>
      <w:r w:rsidR="00742303">
        <w:rPr>
          <w:rStyle w:val="TextChar"/>
        </w:rPr>
        <w:t xml:space="preserve"> dle</w:t>
      </w:r>
      <w:r w:rsidRPr="000E50D3">
        <w:rPr>
          <w:rStyle w:val="TextChar"/>
        </w:rPr>
        <w:t xml:space="preserve">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1C104B6F" w:rsidR="000E50D3" w:rsidRPr="000E50D3" w:rsidRDefault="000E50D3" w:rsidP="0072077C">
      <w:pPr>
        <w:pStyle w:val="Text"/>
        <w:numPr>
          <w:ilvl w:val="0"/>
          <w:numId w:val="9"/>
        </w:numPr>
      </w:pPr>
      <w:r w:rsidRPr="000E50D3">
        <w:t xml:space="preserve">Sběrači z listí, také primárně využívají </w:t>
      </w:r>
      <w:proofErr w:type="spellStart"/>
      <w:proofErr w:type="gramStart"/>
      <w:r w:rsidRPr="000E50D3">
        <w:t>gleaning</w:t>
      </w:r>
      <w:proofErr w:type="spellEnd"/>
      <w:proofErr w:type="gramEnd"/>
      <w:r w:rsidRPr="000E50D3">
        <w:t xml:space="preserve"> ale soustředí se spíše na listy</w:t>
      </w:r>
      <w:r w:rsidR="006C3DC5">
        <w:t>.</w:t>
      </w:r>
      <w:r w:rsidR="00C24F31">
        <w:t xml:space="preserve"> U této gildy byla zaznamenána i metoda </w:t>
      </w:r>
      <w:proofErr w:type="spellStart"/>
      <w:r w:rsidR="00C24F31">
        <w:t>hover-snatch</w:t>
      </w:r>
      <w:proofErr w:type="spellEnd"/>
      <w:r w:rsidR="00C24F31">
        <w:t xml:space="preserve">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3DF06439" w:rsidR="000E50D3" w:rsidRPr="000E50D3" w:rsidRDefault="000E50D3" w:rsidP="0072077C">
      <w:pPr>
        <w:pStyle w:val="Text"/>
        <w:numPr>
          <w:ilvl w:val="0"/>
          <w:numId w:val="9"/>
        </w:numPr>
      </w:pPr>
      <w:r w:rsidRPr="000E50D3">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24E09976" w:rsidR="000E50D3" w:rsidRPr="000E50D3" w:rsidRDefault="000E50D3" w:rsidP="0072077C">
      <w:pPr>
        <w:pStyle w:val="Text"/>
        <w:numPr>
          <w:ilvl w:val="0"/>
          <w:numId w:val="9"/>
        </w:numPr>
      </w:pPr>
      <w:r w:rsidRPr="000E50D3">
        <w:lastRenderedPageBreak/>
        <w:t>Nakonec gilda půdních sběračů zahrnuje druhy primárně zaměřené na hledání potravy na zemi, zde dva druhy z čeledi drozdovitých (</w:t>
      </w:r>
      <w:proofErr w:type="spellStart"/>
      <w:r w:rsidRPr="000E50D3">
        <w:rPr>
          <w:i/>
        </w:rPr>
        <w:t>Turdidae</w:t>
      </w:r>
      <w:proofErr w:type="spellEnd"/>
      <w:r w:rsidRPr="000E50D3">
        <w:t>).</w:t>
      </w:r>
    </w:p>
    <w:p w14:paraId="7BCAE347" w14:textId="576C15D6" w:rsidR="000E50D3" w:rsidRPr="000E50D3" w:rsidRDefault="00E22B58" w:rsidP="000E50D3">
      <w:pPr>
        <w:tabs>
          <w:tab w:val="left" w:pos="1530"/>
        </w:tabs>
      </w:pPr>
      <w:r>
        <w:rPr>
          <w:noProof/>
        </w:rPr>
        <w:drawing>
          <wp:anchor distT="0" distB="0" distL="114300" distR="114300" simplePos="0" relativeHeight="251681792" behindDoc="0" locked="0" layoutInCell="1" allowOverlap="1" wp14:anchorId="6BD1BDC5" wp14:editId="30B3466A">
            <wp:simplePos x="0" y="0"/>
            <wp:positionH relativeFrom="margin">
              <wp:align>center</wp:align>
            </wp:positionH>
            <wp:positionV relativeFrom="paragraph">
              <wp:posOffset>194099</wp:posOffset>
            </wp:positionV>
            <wp:extent cx="6645910" cy="4723130"/>
            <wp:effectExtent l="0" t="0" r="2540" b="1270"/>
            <wp:wrapTopAndBottom/>
            <wp:docPr id="224177796" name="Obrázek 1" descr="Obsah obrázku text, diagram, číslo, kříž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7796" name="Obrázek 1" descr="Obsah obrázku text, diagram, číslo, křížovky&#10;&#10;Obsah vygenerovaný umělou inteligencí může být nesprávný."/>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72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610C2" w14:textId="2D5D7A2C"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w:t>
      </w:r>
      <w:r w:rsidR="002D6268">
        <w:t> </w:t>
      </w:r>
      <w:r w:rsidRPr="000E50D3">
        <w:t>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41" w:name="_ohf9z1bi3jp"/>
      <w:bookmarkStart w:id="42" w:name="_Toc196388533"/>
      <w:bookmarkEnd w:id="41"/>
      <w:r>
        <w:t xml:space="preserve">2.2.5 </w:t>
      </w:r>
      <w:r w:rsidR="000E50D3" w:rsidRPr="000E50D3">
        <w:t>Porovnání s předchozími výsledky</w:t>
      </w:r>
      <w:bookmarkEnd w:id="42"/>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7A7972D5" w:rsidR="000E50D3" w:rsidRPr="000E50D3" w:rsidRDefault="000E50D3" w:rsidP="00F02058">
      <w:pPr>
        <w:pStyle w:val="Text"/>
      </w:pPr>
      <w:r w:rsidRPr="000E50D3">
        <w:t>Výsledkem jsou 2 distanční matice vytvořené identickou metodou. Matice z roku 2021 obsahuje 12</w:t>
      </w:r>
      <w:r w:rsidR="002D6268">
        <w:t> </w:t>
      </w:r>
      <w:r w:rsidRPr="000E50D3">
        <w:t xml:space="preserve">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04F54E0A"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w:t>
      </w:r>
      <w:r w:rsidR="002D6268">
        <w:noBreakHyphen/>
      </w:r>
      <w:r w:rsidR="000E50D3" w:rsidRPr="000E50D3">
        <w:t>hodnota</w:t>
      </w:r>
      <w:r w:rsidR="002D6268">
        <w:t> </w:t>
      </w:r>
      <w:r w:rsidR="000E50D3" w:rsidRPr="000E50D3">
        <w:t>=</w:t>
      </w:r>
      <w:r w:rsidR="002D6268">
        <w:t> </w:t>
      </w:r>
      <w:r w:rsidR="000E50D3" w:rsidRPr="000E50D3">
        <w:t>0,001 při 999 permutacích). Pokud tato omezená data shlukujeme Wardovou metodou a</w:t>
      </w:r>
      <w:r w:rsidR="009727A4">
        <w:t> </w:t>
      </w:r>
      <w:r w:rsidR="000E50D3" w:rsidRPr="000E50D3">
        <w:t xml:space="preserve">zobrazíme formou </w:t>
      </w:r>
      <w:proofErr w:type="spellStart"/>
      <w:r w:rsidR="000E50D3" w:rsidRPr="000E50D3">
        <w:t>kodendrogramu</w:t>
      </w:r>
      <w:proofErr w:type="spellEnd"/>
      <w:r w:rsidR="000E50D3" w:rsidRPr="000E50D3">
        <w:t xml:space="preserve">, je patrné, že výsledky jsou téměř identické (obr. 8). A to i 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 plochou 0,05</w:t>
      </w:r>
      <w:r w:rsidR="002D6268">
        <w:t> </w:t>
      </w:r>
      <w:r w:rsidR="000E50D3" w:rsidRPr="000E50D3">
        <w:t>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 </w:t>
      </w:r>
      <w:proofErr w:type="spellStart"/>
      <w:r w:rsidR="000E50D3" w:rsidRPr="000E50D3">
        <w:t>transekty</w:t>
      </w:r>
      <w:proofErr w:type="spellEnd"/>
      <w:r w:rsidR="000E50D3" w:rsidRPr="000E50D3">
        <w:t xml:space="preserve"> na</w:t>
      </w:r>
      <w:r w:rsidR="009727A4">
        <w:t> </w:t>
      </w:r>
      <w:proofErr w:type="spellStart"/>
      <w:r w:rsidR="000E50D3" w:rsidRPr="000E50D3">
        <w:t>Karlštejnsku</w:t>
      </w:r>
      <w:proofErr w:type="spellEnd"/>
      <w:r w:rsidR="000E50D3" w:rsidRPr="000E50D3">
        <w:t>) bylo bez kritérií minimálního počtu pozorování spatřeno 18 druhů pěvců. V této studii to</w:t>
      </w:r>
      <w:r w:rsidR="002D6268">
        <w:t> </w:t>
      </w:r>
      <w:r w:rsidR="000E50D3" w:rsidRPr="000E50D3">
        <w:t>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43" w:name="_pcya2f1po8ay"/>
      <w:bookmarkStart w:id="44" w:name="_Toc196388534"/>
      <w:bookmarkEnd w:id="43"/>
      <w:r>
        <w:lastRenderedPageBreak/>
        <w:t xml:space="preserve">2.3 </w:t>
      </w:r>
      <w:proofErr w:type="gramStart"/>
      <w:r w:rsidR="000E50D3" w:rsidRPr="000E50D3">
        <w:t>Diskuze</w:t>
      </w:r>
      <w:bookmarkEnd w:id="44"/>
      <w:proofErr w:type="gramEnd"/>
    </w:p>
    <w:p w14:paraId="072EF08C" w14:textId="20B17D4B" w:rsidR="000E50D3" w:rsidRPr="000E50D3" w:rsidRDefault="00532E2B" w:rsidP="00532E2B">
      <w:pPr>
        <w:pStyle w:val="Nadpis21"/>
      </w:pPr>
      <w:bookmarkStart w:id="45" w:name="_b0rzfj2n60tm"/>
      <w:bookmarkStart w:id="46" w:name="_Toc196388535"/>
      <w:bookmarkEnd w:id="45"/>
      <w:r>
        <w:t xml:space="preserve">2.3.1 </w:t>
      </w:r>
      <w:r w:rsidR="000E50D3" w:rsidRPr="000E50D3">
        <w:t>Metody a lokalita</w:t>
      </w:r>
      <w:bookmarkEnd w:id="46"/>
    </w:p>
    <w:p w14:paraId="2ECECC6E" w14:textId="77777777"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3 </w:t>
      </w:r>
      <w:proofErr w:type="spellStart"/>
      <w:r w:rsidRPr="00F74EE6">
        <w:t>transektů</w:t>
      </w:r>
      <w:proofErr w:type="spellEnd"/>
      <w:r w:rsidRPr="00F74EE6">
        <w:t xml:space="preserve"> v roce 2021 (celkem 12 dní, 4 dny na </w:t>
      </w:r>
      <w:proofErr w:type="spellStart"/>
      <w:r w:rsidRPr="00F74EE6">
        <w:t>transekt</w:t>
      </w:r>
      <w:proofErr w:type="spellEnd"/>
      <w:r w:rsidRPr="00F74EE6">
        <w: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6CD3C087" w14:textId="69C55C29"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2 datové body, je možné předpokládat, že 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r w:rsidR="00234993">
        <w:t xml:space="preserve"> </w:t>
      </w:r>
      <w:r w:rsidR="000E50D3" w:rsidRPr="00F74EE6">
        <w:t>Temporální rozměr</w:t>
      </w:r>
      <w:r w:rsidR="00234993">
        <w:t xml:space="preserve"> sběru dat</w:t>
      </w:r>
      <w:r w:rsidR="000E50D3" w:rsidRPr="00F74EE6">
        <w:t xml:space="preserve"> jistě také hrál roli, neboť vzorkování v roce 2021 probíhalo jen v</w:t>
      </w:r>
      <w:r w:rsidR="002D6268">
        <w:t> </w:t>
      </w:r>
      <w:r w:rsidR="000E50D3" w:rsidRPr="00F74EE6">
        <w:t>červnu po dobu 12 dní, ale vzorkování pro tuto diplomovou práci probíhalo ve dvou hnízdních sezónách vždy během 3</w:t>
      </w:r>
      <w:r w:rsidR="00B5664D" w:rsidRPr="00F74EE6">
        <w:t> </w:t>
      </w:r>
      <w:r w:rsidR="000E50D3" w:rsidRPr="00F74EE6">
        <w:t>měsíců, celkem 24 dní.</w:t>
      </w:r>
    </w:p>
    <w:p w14:paraId="128DE2D2" w14:textId="2427FF1C"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w:t>
      </w:r>
      <w:r w:rsidR="002D6268">
        <w:t> </w:t>
      </w:r>
      <w:r w:rsidR="000E50D3" w:rsidRPr="00F74EE6">
        <w:t xml:space="preserve">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46264A6C" w14:textId="638BAC64" w:rsidR="00857BAC" w:rsidRDefault="00A758C0" w:rsidP="0012116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w:t>
      </w:r>
      <w:r w:rsidR="002D6268">
        <w:t> </w:t>
      </w:r>
      <w:r w:rsidR="000E50D3" w:rsidRPr="00F74EE6">
        <w:t>strukturu gild tohoto společenstva. Očekávám podstatné změny ve struktuře gild, jelikož listy se</w:t>
      </w:r>
      <w:r w:rsidR="002D6268">
        <w:t> </w:t>
      </w:r>
      <w:r w:rsidR="000E50D3" w:rsidRPr="00F74EE6">
        <w:t>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w:t>
      </w:r>
      <w:proofErr w:type="spellStart"/>
      <w:r w:rsidR="000E50D3" w:rsidRPr="00F74EE6">
        <w:t>detektabilitu</w:t>
      </w:r>
      <w:proofErr w:type="spellEnd"/>
      <w:r w:rsidR="000E50D3" w:rsidRPr="00F74EE6">
        <w:t xml:space="preserve"> druhů a</w:t>
      </w:r>
      <w:r w:rsidR="002D6268">
        <w:t> </w:t>
      </w:r>
      <w:r w:rsidR="000E50D3" w:rsidRPr="00F74EE6">
        <w:t>potravních akcí.</w:t>
      </w:r>
    </w:p>
    <w:p w14:paraId="7B255BDA" w14:textId="3AAFA48A" w:rsidR="000E50D3" w:rsidRPr="000E50D3" w:rsidRDefault="00532E2B" w:rsidP="00532E2B">
      <w:pPr>
        <w:pStyle w:val="Nadpis21"/>
      </w:pPr>
      <w:bookmarkStart w:id="47" w:name="_4xol7kaeurk5"/>
      <w:bookmarkStart w:id="48" w:name="_Toc196388536"/>
      <w:bookmarkEnd w:id="47"/>
      <w:r>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8"/>
    </w:p>
    <w:p w14:paraId="6341A39E" w14:textId="4E99A63D"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w:t>
      </w:r>
      <w:r w:rsidR="002D6268">
        <w:t> </w:t>
      </w:r>
      <w:r w:rsidRPr="00F74EE6">
        <w:t>nepodařilo zachytit jejich potravní chování.</w:t>
      </w:r>
    </w:p>
    <w:p w14:paraId="682ED41D" w14:textId="48D07984"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xml:space="preserve">) je při ranním </w:t>
      </w:r>
      <w:r w:rsidR="000E50D3" w:rsidRPr="00F74EE6">
        <w:lastRenderedPageBreak/>
        <w:t>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w:t>
      </w:r>
      <w:r w:rsidR="002D6268">
        <w:t> </w:t>
      </w:r>
      <w:r w:rsidR="000E50D3" w:rsidRPr="00F74EE6">
        <w:t xml:space="preserve">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2x</w:t>
      </w:r>
      <w:r w:rsidR="002D6268">
        <w:t> </w:t>
      </w:r>
      <w:r w:rsidR="000E50D3" w:rsidRPr="00F74EE6">
        <w:t>častěji (14 %) než ve dvou sezónách sběru behaviorálních dat (7 %).</w:t>
      </w:r>
    </w:p>
    <w:p w14:paraId="678C5611" w14:textId="48909CC7" w:rsidR="000E50D3" w:rsidRPr="000E50D3" w:rsidRDefault="00532E2B" w:rsidP="00532E2B">
      <w:pPr>
        <w:pStyle w:val="Nadpis21"/>
      </w:pPr>
      <w:bookmarkStart w:id="49" w:name="_mj5qbeip1ar1"/>
      <w:bookmarkStart w:id="50" w:name="_Toc196388537"/>
      <w:bookmarkEnd w:id="49"/>
      <w:r>
        <w:t xml:space="preserve">2.3.3 </w:t>
      </w:r>
      <w:r w:rsidR="000E50D3" w:rsidRPr="000E50D3">
        <w:t>Metoda, substrát a specializace</w:t>
      </w:r>
      <w:bookmarkEnd w:id="50"/>
    </w:p>
    <w:p w14:paraId="0DCEBBD8" w14:textId="5CED4B0E"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rsidRPr="003F24CE">
        <w:rPr>
          <w:rFonts w:cs="Times New Roman"/>
        </w:rPr>
        <w:t>(</w:t>
      </w:r>
      <w:proofErr w:type="spellStart"/>
      <w:r w:rsidR="003F24CE" w:rsidRPr="003F24CE">
        <w:rPr>
          <w:rFonts w:cs="Times New Roman"/>
        </w:rPr>
        <w:t>Bryant</w:t>
      </w:r>
      <w:proofErr w:type="spellEnd"/>
      <w:r w:rsidR="003F24CE" w:rsidRPr="003F24CE">
        <w:rPr>
          <w:rFonts w:cs="Times New Roman"/>
        </w:rPr>
        <w:t>, 1997)</w:t>
      </w:r>
      <w:r w:rsidRPr="00F74EE6">
        <w:t>, nebo například specializovanou morfologii zobáku či jiných částí těla</w:t>
      </w:r>
      <w:r w:rsidR="003F24CE">
        <w:t xml:space="preserve"> </w:t>
      </w:r>
      <w:r w:rsidR="003F24CE" w:rsidRPr="003F24CE">
        <w:rPr>
          <w:rFonts w:cs="Times New Roman"/>
        </w:rPr>
        <w:t>(</w:t>
      </w:r>
      <w:proofErr w:type="spellStart"/>
      <w:r w:rsidR="003F24CE" w:rsidRPr="003F24CE">
        <w:rPr>
          <w:rFonts w:cs="Times New Roman"/>
        </w:rPr>
        <w:t>Norberg</w:t>
      </w:r>
      <w:proofErr w:type="spellEnd"/>
      <w:r w:rsidR="003F24CE" w:rsidRPr="003F24CE">
        <w:rPr>
          <w:rFonts w:cs="Times New Roman"/>
        </w:rPr>
        <w:t>, 1986)</w:t>
      </w:r>
      <w:r w:rsidRPr="00F74EE6">
        <w:t>. Rovněž kůra je 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 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1B66AF8F" w:rsidR="000E50D3" w:rsidRPr="00F74EE6" w:rsidRDefault="00532E2B" w:rsidP="00F74EE6">
      <w:pPr>
        <w:pStyle w:val="Text"/>
      </w:pPr>
      <w:r w:rsidRPr="00F74EE6">
        <w:tab/>
      </w:r>
      <w:r w:rsidR="000E50D3" w:rsidRPr="00F74EE6">
        <w:t xml:space="preserve">Nejvyšší hodnoty indexu specializace měl v této studii šoupálek dlouhoprstý, se 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 vyztužená ocasní pera pro snazší vertikální pohyb po kmeni</w:t>
      </w:r>
      <w:r w:rsidR="00FA7D30" w:rsidRPr="00F74EE6">
        <w:t xml:space="preserve"> (</w:t>
      </w:r>
      <w:proofErr w:type="spellStart"/>
      <w:r w:rsidR="00FA7D30" w:rsidRPr="00F74EE6">
        <w:t>Osiejuk</w:t>
      </w:r>
      <w:proofErr w:type="spellEnd"/>
      <w:r w:rsidR="00FA7D30" w:rsidRPr="00F74EE6">
        <w:t>, 1996)</w:t>
      </w:r>
      <w:r w:rsidR="000E50D3" w:rsidRPr="00F74EE6">
        <w:t>. V porovnání se šoupálkem je brhlík více uzpůsobený pro sběr potravy z různých substrátů a pomocí různých metod, což se projevilo i na jeho hodnotách specializace v této studii, které jsou podstatně nižší než u šoupálka</w:t>
      </w:r>
      <w:r w:rsidR="00A1137A" w:rsidRPr="00F74EE6">
        <w:t>. Podobný výsledek byl zaznamenán v</w:t>
      </w:r>
      <w:r w:rsidR="00FA7D30" w:rsidRPr="00F74EE6">
        <w:t> </w:t>
      </w:r>
      <w:r w:rsidR="00A1137A" w:rsidRPr="00F74EE6">
        <w:t>práci</w:t>
      </w:r>
      <w:r w:rsidR="00FA7D30" w:rsidRPr="00F74EE6">
        <w:t xml:space="preserve"> Adamík &amp; </w:t>
      </w:r>
      <w:proofErr w:type="spellStart"/>
      <w:r w:rsidR="00FA7D30" w:rsidRPr="00F74EE6">
        <w:t>Korňan</w:t>
      </w:r>
      <w:proofErr w:type="spellEnd"/>
      <w:r w:rsidR="00C24F31">
        <w:t xml:space="preserve"> (</w:t>
      </w:r>
      <w:r w:rsidR="00FA7D30" w:rsidRPr="00F74EE6">
        <w:t>2004)</w:t>
      </w:r>
      <w:r w:rsidR="00A1137A" w:rsidRPr="00F74EE6">
        <w:t>.</w:t>
      </w:r>
      <w:r w:rsidR="00232B38" w:rsidRPr="00F74EE6">
        <w:t xml:space="preserve"> </w:t>
      </w:r>
    </w:p>
    <w:p w14:paraId="2A9DD13F" w14:textId="5B6B161A"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proofErr w:type="spellStart"/>
      <w:r w:rsidR="00262BD0" w:rsidRPr="00F74EE6">
        <w:t>Korňan</w:t>
      </w:r>
      <w:proofErr w:type="spellEnd"/>
      <w:r w:rsidR="00262BD0" w:rsidRPr="00F74EE6">
        <w:t xml:space="preserve"> (2000),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2F19F3B6" w:rsidR="000E50D3" w:rsidRPr="000E50D3" w:rsidRDefault="00532E2B" w:rsidP="00F74EE6">
      <w:pPr>
        <w:pStyle w:val="Text"/>
      </w:pPr>
      <w:r w:rsidRPr="00F74EE6">
        <w:tab/>
      </w:r>
      <w:r w:rsidR="000E50D3" w:rsidRPr="00F74EE6">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w:t>
      </w:r>
      <w:r w:rsidR="002D6268">
        <w:t> </w:t>
      </w:r>
      <w:r w:rsidR="000E50D3" w:rsidRPr="00F74EE6">
        <w:t xml:space="preserve">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proofErr w:type="spellStart"/>
      <w:r w:rsidR="00FA7D30" w:rsidRPr="00F74EE6">
        <w:t>Zurell</w:t>
      </w:r>
      <w:proofErr w:type="spellEnd"/>
      <w:r w:rsidR="00FA7D30" w:rsidRPr="00F74EE6">
        <w:t xml:space="preserve"> et al., 2018)</w:t>
      </w:r>
      <w:r w:rsidR="000E50D3" w:rsidRPr="00F74EE6">
        <w:t>. Oproti tomu metoda sběru potravy je do velké míry ovlivněna morfologií. Například kos černý s</w:t>
      </w:r>
      <w:r w:rsidR="002D6268">
        <w:t> </w:t>
      </w:r>
      <w:r w:rsidR="000E50D3" w:rsidRPr="00F74EE6">
        <w:t xml:space="preserve">hmotností okolo 100 gramů nemůže ke sběru používat metodu </w:t>
      </w:r>
      <w:proofErr w:type="spellStart"/>
      <w:r w:rsidR="000E50D3" w:rsidRPr="00F74EE6">
        <w:t>hang-gleaning</w:t>
      </w:r>
      <w:proofErr w:type="spellEnd"/>
      <w:r w:rsidR="000E50D3" w:rsidRPr="00F74EE6">
        <w:t xml:space="preserve"> a viset hlavou dolů za</w:t>
      </w:r>
      <w:r w:rsidR="002D6268">
        <w:t> </w:t>
      </w:r>
      <w:r w:rsidR="000E50D3" w:rsidRPr="00F74EE6">
        <w:t xml:space="preserve">konce větviček jako sýkora modřinka se svými 11 </w:t>
      </w:r>
      <w:r w:rsidR="000E50D3" w:rsidRPr="00F74EE6">
        <w:lastRenderedPageBreak/>
        <w:t xml:space="preserve">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1"/>
      </w:pPr>
      <w:bookmarkStart w:id="51" w:name="_q6dmv6i2umtc"/>
      <w:bookmarkStart w:id="52" w:name="_Toc196388538"/>
      <w:bookmarkEnd w:id="51"/>
      <w:r>
        <w:t xml:space="preserve">2.3.4 </w:t>
      </w:r>
      <w:r w:rsidR="000E50D3" w:rsidRPr="000E50D3">
        <w:t>Struktura gild</w:t>
      </w:r>
      <w:bookmarkEnd w:id="52"/>
    </w:p>
    <w:p w14:paraId="53DBD8F4" w14:textId="16899D85" w:rsidR="000E50D3" w:rsidRPr="00F74EE6" w:rsidRDefault="000E50D3" w:rsidP="00F74EE6">
      <w:pPr>
        <w:pStyle w:val="Text"/>
      </w:pPr>
      <w:r w:rsidRPr="00F74EE6">
        <w:t>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w:t>
      </w:r>
      <w:r w:rsidR="002D6268">
        <w:t> </w:t>
      </w:r>
      <w:r w:rsidRPr="00F74EE6">
        <w:t>se</w:t>
      </w:r>
      <w:r w:rsidR="002D6268">
        <w:t> </w:t>
      </w:r>
      <w:r w:rsidRPr="00F74EE6">
        <w:t xml:space="preserve">ukázalo, že gildy poměrně dobře reflektují </w:t>
      </w:r>
      <w:proofErr w:type="spellStart"/>
      <w:r w:rsidRPr="00F74EE6">
        <w:t>ekomorfologii</w:t>
      </w:r>
      <w:proofErr w:type="spellEnd"/>
      <w:r w:rsidRPr="00F74EE6">
        <w:t xml:space="preserve"> pěvců, což platí hlavně pro specializované gildy.</w:t>
      </w:r>
    </w:p>
    <w:p w14:paraId="341EFDC1" w14:textId="0FD29325"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w:t>
      </w:r>
      <w:r w:rsidR="002D6268">
        <w:t> </w:t>
      </w:r>
      <w:r w:rsidRPr="00F74EE6">
        <w:t>velké míry závislé na přítomných substrátech. Nalezneme zde specialisty na sběr potravy z</w:t>
      </w:r>
      <w:r w:rsidR="002D6268">
        <w:t> </w:t>
      </w:r>
      <w:proofErr w:type="spellStart"/>
      <w:r w:rsidRPr="00F74EE6">
        <w:t>opadanky</w:t>
      </w:r>
      <w:proofErr w:type="spellEnd"/>
      <w:r w:rsidRPr="00F74EE6">
        <w:t xml:space="preserve"> a půdních substrátů obecně, rovněž nalezneme gildu specialistů na sběr potravy na kmeni stromu pomocí sondování. Z čeledi lejskovitých pochází gilda specializující se na sběr potravy za 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w:t>
      </w:r>
      <w:r w:rsidR="002D6268">
        <w:t> </w:t>
      </w:r>
      <w:r w:rsidRPr="00F74EE6">
        <w:t>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p>
    <w:p w14:paraId="1C3CEC6F" w14:textId="161E4282" w:rsidR="000E50D3" w:rsidRPr="00F74EE6" w:rsidRDefault="000E50D3" w:rsidP="00F74EE6">
      <w:pPr>
        <w:pStyle w:val="Text"/>
      </w:pPr>
      <w:r w:rsidRPr="00F74EE6">
        <w:tab/>
        <w:t>Struktura trofických gild tohoto společenstva z velké části odpovídá gildám nalezeným v</w:t>
      </w:r>
      <w:r w:rsidR="002D6268">
        <w:t> </w:t>
      </w:r>
      <w:r w:rsidRPr="00F74EE6">
        <w:t>podobném typu habitatu v Šrámková NPR na Slovensku</w:t>
      </w:r>
      <w:r w:rsidR="00FA7D30" w:rsidRPr="00F74EE6">
        <w:t xml:space="preserve"> (</w:t>
      </w:r>
      <w:proofErr w:type="spellStart"/>
      <w:r w:rsidR="00FA7D30" w:rsidRPr="00F74EE6">
        <w:t>Korňan</w:t>
      </w:r>
      <w:proofErr w:type="spellEnd"/>
      <w:r w:rsidR="00FA7D30" w:rsidRPr="00F74EE6">
        <w:t xml:space="preserve"> &amp; Adamík, 2007)</w:t>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proofErr w:type="spellStart"/>
      <w:r w:rsidR="00FA7D30" w:rsidRPr="00F74EE6">
        <w:t>Korňan</w:t>
      </w:r>
      <w:proofErr w:type="spellEnd"/>
      <w:r w:rsidR="00FA7D30" w:rsidRPr="00F74EE6">
        <w:t xml:space="preserve"> &amp; Adamík, (2007)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3118879B" w14:textId="77777777" w:rsidR="00121166" w:rsidRDefault="00121166" w:rsidP="00C24F31">
      <w:pPr>
        <w:pStyle w:val="Text"/>
      </w:pPr>
    </w:p>
    <w:p w14:paraId="421A6F66" w14:textId="77777777" w:rsidR="00121166" w:rsidRDefault="00121166" w:rsidP="00C24F31">
      <w:pPr>
        <w:pStyle w:val="Text"/>
      </w:pPr>
    </w:p>
    <w:p w14:paraId="5ADD3E3F" w14:textId="77777777" w:rsidR="00121166" w:rsidRDefault="00121166" w:rsidP="00C24F31">
      <w:pPr>
        <w:pStyle w:val="Text"/>
      </w:pPr>
    </w:p>
    <w:p w14:paraId="312987B6" w14:textId="77777777" w:rsidR="00121166" w:rsidRDefault="00121166" w:rsidP="00C24F31">
      <w:pPr>
        <w:pStyle w:val="Text"/>
      </w:pPr>
    </w:p>
    <w:p w14:paraId="64F5F518" w14:textId="77777777" w:rsidR="00121166" w:rsidRDefault="00121166" w:rsidP="00C24F31">
      <w:pPr>
        <w:pStyle w:val="Text"/>
      </w:pPr>
    </w:p>
    <w:p w14:paraId="084DB7E2" w14:textId="77777777" w:rsidR="00121166" w:rsidRDefault="00121166" w:rsidP="00C24F31">
      <w:pPr>
        <w:pStyle w:val="Text"/>
      </w:pPr>
    </w:p>
    <w:p w14:paraId="5137EC82" w14:textId="77777777" w:rsidR="00121166" w:rsidRDefault="00121166" w:rsidP="00C24F31">
      <w:pPr>
        <w:pStyle w:val="Text"/>
      </w:pPr>
    </w:p>
    <w:p w14:paraId="6587BFB9" w14:textId="77777777" w:rsidR="00121166" w:rsidRDefault="00121166" w:rsidP="00C24F31">
      <w:pPr>
        <w:pStyle w:val="Text"/>
      </w:pPr>
    </w:p>
    <w:p w14:paraId="7385CA5E" w14:textId="77777777" w:rsidR="00121166" w:rsidRDefault="00121166" w:rsidP="00C24F31">
      <w:pPr>
        <w:pStyle w:val="Text"/>
      </w:pPr>
    </w:p>
    <w:p w14:paraId="27E1B7C6" w14:textId="77777777" w:rsidR="00121166" w:rsidRDefault="00121166" w:rsidP="00C24F31">
      <w:pPr>
        <w:pStyle w:val="Text"/>
      </w:pPr>
    </w:p>
    <w:p w14:paraId="443033F3" w14:textId="77777777" w:rsidR="00121166" w:rsidRDefault="00121166" w:rsidP="00C24F31">
      <w:pPr>
        <w:pStyle w:val="Text"/>
      </w:pPr>
    </w:p>
    <w:p w14:paraId="779C9A6E" w14:textId="77777777" w:rsidR="00121166" w:rsidRDefault="00121166" w:rsidP="00C24F31">
      <w:pPr>
        <w:pStyle w:val="Text"/>
      </w:pPr>
    </w:p>
    <w:p w14:paraId="42E9523B" w14:textId="77777777" w:rsidR="00121166" w:rsidRDefault="00121166" w:rsidP="00C24F31">
      <w:pPr>
        <w:pStyle w:val="Text"/>
      </w:pPr>
    </w:p>
    <w:p w14:paraId="203F7D88" w14:textId="77777777" w:rsidR="00121166" w:rsidRDefault="00121166" w:rsidP="00C24F31">
      <w:pPr>
        <w:pStyle w:val="Text"/>
      </w:pPr>
    </w:p>
    <w:p w14:paraId="25D0479B" w14:textId="77777777" w:rsidR="00C24F31" w:rsidRDefault="00C24F31" w:rsidP="00C24F31">
      <w:pPr>
        <w:pStyle w:val="Text"/>
      </w:pPr>
    </w:p>
    <w:p w14:paraId="086EA06B" w14:textId="7885A2D0" w:rsidR="00E92CFD" w:rsidRDefault="00E92CFD" w:rsidP="00F750E7">
      <w:pPr>
        <w:pStyle w:val="NadpisSekce"/>
      </w:pPr>
      <w:bookmarkStart w:id="53" w:name="_g9icjprrlt85" w:colFirst="0" w:colLast="0"/>
      <w:bookmarkStart w:id="54" w:name="_Toc196388539"/>
      <w:bookmarkEnd w:id="53"/>
      <w:r>
        <w:lastRenderedPageBreak/>
        <w:t>3 Potravní gildy na mezikontinentální škále</w:t>
      </w:r>
      <w:bookmarkEnd w:id="54"/>
    </w:p>
    <w:p w14:paraId="61A6D8E6" w14:textId="31640BE1" w:rsidR="00E92CFD" w:rsidRDefault="00E92CFD" w:rsidP="00F750E7">
      <w:pPr>
        <w:pStyle w:val="Nadpis11"/>
      </w:pPr>
      <w:bookmarkStart w:id="55" w:name="_Toc196388540"/>
      <w:r>
        <w:t>3.1 Metody</w:t>
      </w:r>
      <w:bookmarkEnd w:id="55"/>
    </w:p>
    <w:p w14:paraId="58DBE80A" w14:textId="63A9EE58" w:rsidR="00E92CFD" w:rsidRDefault="00E92CFD" w:rsidP="00F750E7">
      <w:pPr>
        <w:pStyle w:val="Nadpis21"/>
      </w:pPr>
      <w:bookmarkStart w:id="56" w:name="_5ds2a3xc8wpr" w:colFirst="0" w:colLast="0"/>
      <w:bookmarkStart w:id="57" w:name="_Toc196388541"/>
      <w:bookmarkEnd w:id="56"/>
      <w:r>
        <w:t>3.1.1 Selekce vhodných prací</w:t>
      </w:r>
      <w:bookmarkEnd w:id="57"/>
    </w:p>
    <w:p w14:paraId="0761A479" w14:textId="2579914F" w:rsidR="00E92CFD" w:rsidRPr="00F74EE6" w:rsidRDefault="00E92CFD" w:rsidP="00F74EE6">
      <w:pPr>
        <w:pStyle w:val="Text"/>
      </w:pPr>
      <w:r w:rsidRPr="00F74EE6">
        <w:t>Většina prací použitých v této meta-analýze pocházela z archivu prof. Vladimíra Remeše, který se</w:t>
      </w:r>
      <w:r w:rsidR="002D6268">
        <w:t> </w:t>
      </w:r>
      <w:r w:rsidRPr="00F74EE6">
        <w:t>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Dokumenty byly organizovány a</w:t>
      </w:r>
      <w:r w:rsidR="002D6268">
        <w:t> </w:t>
      </w:r>
      <w:r w:rsidRPr="00F74EE6">
        <w:t xml:space="preserve">prohlíženy v citačním manažeru </w:t>
      </w:r>
      <w:proofErr w:type="spellStart"/>
      <w:r w:rsidRPr="00F74EE6">
        <w:t>Zotero</w:t>
      </w:r>
      <w:proofErr w:type="spellEnd"/>
      <w:r w:rsidRPr="00F74EE6">
        <w:t>.</w:t>
      </w:r>
    </w:p>
    <w:p w14:paraId="47EF6B75" w14:textId="76A86099" w:rsidR="00E92CFD" w:rsidRPr="00F74EE6" w:rsidRDefault="00E92CFD" w:rsidP="00F74EE6">
      <w:pPr>
        <w:pStyle w:val="Text"/>
      </w:pPr>
      <w:r w:rsidRPr="00F74EE6">
        <w:tab/>
        <w:t>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w:t>
      </w:r>
      <w:r w:rsidR="008576CF">
        <w:t>icky</w:t>
      </w:r>
      <w:r w:rsidRPr="00F74EE6">
        <w:t xml:space="preserve"> </w:t>
      </w:r>
      <w:proofErr w:type="spellStart"/>
      <w:r w:rsidRPr="008576CF">
        <w:rPr>
          <w:i/>
          <w:iCs/>
        </w:rPr>
        <w:t>woodlands</w:t>
      </w:r>
      <w:proofErr w:type="spellEnd"/>
      <w:r w:rsidRPr="00F74EE6">
        <w:t>). Například práce z polopouští studující ptáky sbírající potravu výhradně na zemi byly vyřazeny. Co se týče ročního období, toto kritérium se vztahovalo na práce z</w:t>
      </w:r>
      <w:r w:rsidR="002D6268">
        <w:t> </w:t>
      </w:r>
      <w:r w:rsidRPr="00F74EE6">
        <w:t>vyšších zeměpisných šířek, a cílem bylo vybírat práce ve vegetačním období. Práce studující potravní chování v zimě byly vyřazeny.</w:t>
      </w:r>
    </w:p>
    <w:p w14:paraId="46FA3581" w14:textId="69B4C134"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proofErr w:type="spellStart"/>
      <w:r w:rsidR="003067B6" w:rsidRPr="00F74EE6">
        <w:t>Lu</w:t>
      </w:r>
      <w:proofErr w:type="spellEnd"/>
      <w:r w:rsidR="003067B6" w:rsidRPr="00F74EE6">
        <w:t xml:space="preserve"> et al. (2013)</w:t>
      </w:r>
      <w:r w:rsidRPr="00F74EE6">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8" w:name="_dexo5zpsihg5" w:colFirst="0" w:colLast="0"/>
      <w:bookmarkStart w:id="59" w:name="_Toc196388542"/>
      <w:bookmarkEnd w:id="58"/>
      <w:r>
        <w:t>3.1.2 Extrakce a harmonizace dat</w:t>
      </w:r>
      <w:bookmarkEnd w:id="59"/>
    </w:p>
    <w:p w14:paraId="2E8BC248" w14:textId="640F3A0F"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w:t>
      </w:r>
      <w:r w:rsidR="002D6268">
        <w:t> </w:t>
      </w:r>
      <w:r>
        <w:t>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0ACD4D6C">
            <wp:simplePos x="0" y="0"/>
            <wp:positionH relativeFrom="margin">
              <wp:align>center</wp:align>
            </wp:positionH>
            <wp:positionV relativeFrom="paragraph">
              <wp:posOffset>0</wp:posOffset>
            </wp:positionV>
            <wp:extent cx="6061710" cy="276860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6061710" cy="276860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4">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5A05B9BC"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w:t>
      </w:r>
      <w:r w:rsidR="002D6268">
        <w:t> </w:t>
      </w:r>
      <w:r w:rsidRPr="00F74EE6">
        <w:t>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w:t>
      </w:r>
      <w:r w:rsidR="002D6268">
        <w:t> </w:t>
      </w:r>
      <w:r w:rsidRPr="00F74EE6">
        <w:t>absolutní hodnoty pozorování pomocí násobení počtem pozorování. Tento převod byl klíčový pro</w:t>
      </w:r>
      <w:r w:rsidR="002D6268">
        <w:t> </w:t>
      </w:r>
      <w:r w:rsidRPr="00F74EE6">
        <w:t>následné analýzy, hlavně pro tvorbu distanční matice. Pro jistotu byl opět proveden kontrolní součet, tentokrát byl srovnán proti počtu pozorování.</w:t>
      </w:r>
    </w:p>
    <w:p w14:paraId="5A5A434D" w14:textId="77777777" w:rsidR="00E4177E" w:rsidRDefault="003067B6" w:rsidP="000779B9">
      <w:pPr>
        <w:pStyle w:val="Text"/>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r w:rsidR="00E4177E">
        <w:t>:</w:t>
      </w:r>
    </w:p>
    <w:p w14:paraId="3E640F0C" w14:textId="77777777" w:rsidR="00E4177E" w:rsidRDefault="00E4177E" w:rsidP="000779B9">
      <w:pPr>
        <w:pStyle w:val="Text"/>
        <w:rPr>
          <w:b/>
          <w:bCs/>
        </w:rPr>
      </w:pPr>
    </w:p>
    <w:p w14:paraId="53D4BFC2" w14:textId="77777777" w:rsidR="00E4177E" w:rsidRDefault="00E4177E" w:rsidP="000779B9">
      <w:pPr>
        <w:pStyle w:val="Text"/>
        <w:rPr>
          <w:b/>
          <w:bCs/>
        </w:rPr>
        <w:sectPr w:rsidR="00E4177E" w:rsidSect="008150DC">
          <w:pgSz w:w="11906" w:h="16838" w:code="9"/>
          <w:pgMar w:top="1417" w:right="1417" w:bottom="1417" w:left="1417" w:header="720" w:footer="720" w:gutter="0"/>
          <w:cols w:space="720"/>
          <w:docGrid w:linePitch="360"/>
        </w:sectPr>
      </w:pPr>
    </w:p>
    <w:p w14:paraId="5F48C83A" w14:textId="65827F4B"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23CD46B3" w14:textId="77777777" w:rsidR="00E4177E" w:rsidRDefault="00E4177E" w:rsidP="000779B9">
      <w:pPr>
        <w:pStyle w:val="Text"/>
        <w:sectPr w:rsidR="00E4177E" w:rsidSect="00E4177E">
          <w:type w:val="continuous"/>
          <w:pgSz w:w="11906" w:h="16838" w:code="9"/>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58680DA2"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t xml:space="preserve"> Remešová et al. (2020)</w:t>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39969B8"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w:t>
      </w:r>
      <w:r w:rsidR="002D6268">
        <w:t> </w:t>
      </w:r>
      <w:r w:rsidR="00E92CFD" w:rsidRPr="00F74EE6">
        <w:t>substráty, mnohdy jen s jinými názvy. Pokud nebylo možné kategorie harmonizovat, byla studie vyřazena, nebo byl vyřazen jen druh, který specializovanou kategorii využíval.</w:t>
      </w:r>
    </w:p>
    <w:p w14:paraId="7DE8683A" w14:textId="1D47DE95" w:rsidR="00E92CFD" w:rsidRPr="00F74EE6" w:rsidRDefault="000779B9" w:rsidP="00F74EE6">
      <w:pPr>
        <w:pStyle w:val="Text"/>
      </w:pPr>
      <w:r w:rsidRPr="00F74EE6">
        <w:tab/>
      </w:r>
      <w:r w:rsidR="00E92CFD" w:rsidRPr="00F74EE6">
        <w:t>Kategorie “Ostatní” byla z konečné analýzy vyřazena úplně. Na velké geografické škále a</w:t>
      </w:r>
      <w:r w:rsidR="002D6268">
        <w:t> </w:t>
      </w:r>
      <w:r w:rsidR="00E92CFD" w:rsidRPr="00F74EE6">
        <w:t>v</w:t>
      </w:r>
      <w:r w:rsidR="002D6268">
        <w:t> </w:t>
      </w:r>
      <w:r w:rsidR="00E92CFD" w:rsidRPr="00F74EE6">
        <w:t xml:space="preserve">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4FB3DB9C" w:rsidR="00E92CFD" w:rsidRDefault="00E92CFD" w:rsidP="00F74EE6">
      <w:pPr>
        <w:pStyle w:val="Text"/>
      </w:pPr>
      <w:r w:rsidRPr="00F74EE6">
        <w:tab/>
        <w:t xml:space="preserve">Nakonec byla harmonizována jména druhů. Byl zachován sloupec originálních jmen, a 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Default="0072077C" w:rsidP="00F74EE6">
      <w:pPr>
        <w:pStyle w:val="Text"/>
      </w:pPr>
    </w:p>
    <w:p w14:paraId="263AE765" w14:textId="77777777" w:rsidR="00E4177E" w:rsidRDefault="00E4177E" w:rsidP="00F74EE6">
      <w:pPr>
        <w:pStyle w:val="Text"/>
      </w:pPr>
    </w:p>
    <w:p w14:paraId="72144564" w14:textId="77777777" w:rsidR="00E4177E" w:rsidRPr="00F74EE6" w:rsidRDefault="00E4177E" w:rsidP="00F74EE6">
      <w:pPr>
        <w:pStyle w:val="Text"/>
      </w:pPr>
    </w:p>
    <w:p w14:paraId="32DC400A" w14:textId="63E76F36" w:rsidR="00E92CFD" w:rsidRDefault="00A073B8" w:rsidP="00A073B8">
      <w:pPr>
        <w:pStyle w:val="Nadpis21"/>
      </w:pPr>
      <w:bookmarkStart w:id="60" w:name="_u17iihbxjunv" w:colFirst="0" w:colLast="0"/>
      <w:bookmarkStart w:id="61" w:name="_Toc196388543"/>
      <w:bookmarkEnd w:id="60"/>
      <w:r>
        <w:lastRenderedPageBreak/>
        <w:t xml:space="preserve">3.1.3 </w:t>
      </w:r>
      <w:r w:rsidR="00E92CFD">
        <w:t>Fylogenetická a morfologická data</w:t>
      </w:r>
      <w:bookmarkEnd w:id="61"/>
    </w:p>
    <w:p w14:paraId="46918F35" w14:textId="03C8A351"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Tato databáze obsahuje data z měření 11 morfologických znaků pro více než 11000 druhů ptáků. Součástí této databáze jsou i</w:t>
      </w:r>
      <w:r w:rsidR="002D6268">
        <w:t> </w:t>
      </w:r>
      <w:r w:rsidRPr="00F74EE6">
        <w:t>pomocné tabulky pro harmonizaci druhových jmen a další informace např. o výskytu druhu. Pro</w:t>
      </w:r>
      <w:r w:rsidR="002D6268">
        <w:t> </w:t>
      </w:r>
      <w:r w:rsidRPr="00F74EE6">
        <w:t xml:space="preserve">tvorbu distanční matice z morfologických dat byly vybrány znaky: </w:t>
      </w:r>
      <w:proofErr w:type="spellStart"/>
      <w:proofErr w:type="gramStart"/>
      <w:r w:rsidRPr="00F74EE6">
        <w:t>Beak.Length.Culmen</w:t>
      </w:r>
      <w:proofErr w:type="spellEnd"/>
      <w:proofErr w:type="gram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w:t>
      </w:r>
      <w:r w:rsidR="002D6268">
        <w:t> </w:t>
      </w:r>
      <w:r w:rsidRPr="00F74EE6">
        <w:t>poměru mezi plochou ručních a loketních letek;</w:t>
      </w:r>
      <w:r w:rsidR="00FD4D44" w:rsidRPr="00F74EE6">
        <w:t xml:space="preserve"> </w:t>
      </w:r>
      <w:proofErr w:type="spellStart"/>
      <w:r w:rsidR="00FD4D44" w:rsidRPr="00F74EE6">
        <w:t>Claramunt</w:t>
      </w:r>
      <w:proofErr w:type="spellEnd"/>
      <w:r w:rsidR="00FD4D44" w:rsidRPr="00F74EE6">
        <w:t>, 2021)</w:t>
      </w:r>
      <w:r w:rsidRPr="00F74EE6">
        <w:t xml:space="preserve"> a </w:t>
      </w:r>
      <w:proofErr w:type="spellStart"/>
      <w:r w:rsidRPr="00F74EE6">
        <w:t>Tail.Length</w:t>
      </w:r>
      <w:proofErr w:type="spellEnd"/>
      <w:r w:rsidRPr="00F74EE6">
        <w:t xml:space="preserve"> (délka ocasu).</w:t>
      </w:r>
      <w:r w:rsidR="00FD4D44" w:rsidRPr="00F74EE6">
        <w:t xml:space="preserve"> </w:t>
      </w:r>
      <w:r w:rsidR="00D13919">
        <w:t>Tyto znaky byly vybrány, protože souvisí s potravním chováním (znaky zobáku) a letovými schopnostmi (znaky křídel).</w:t>
      </w:r>
    </w:p>
    <w:p w14:paraId="592FBA58" w14:textId="2189F484"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proofErr w:type="spellStart"/>
      <w:r w:rsidR="00FD4D44" w:rsidRPr="00F74EE6">
        <w:t>Jetz</w:t>
      </w:r>
      <w:proofErr w:type="spellEnd"/>
      <w:r w:rsidR="00FD4D44" w:rsidRPr="00F74EE6">
        <w:t xml:space="preserve"> et al., 2012)</w:t>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(Miller et al., 2025)</w:t>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proofErr w:type="spellStart"/>
      <w:r w:rsidR="00FD4D44" w:rsidRPr="00F74EE6">
        <w:t>McTavish</w:t>
      </w:r>
      <w:proofErr w:type="spellEnd"/>
      <w:r w:rsidR="00FD4D44" w:rsidRPr="00F74EE6">
        <w:t xml:space="preserve"> et al., 2024)</w:t>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ovšem fylogenetická data se neustále vyvíjejí, a</w:t>
      </w:r>
      <w:r w:rsidR="00D13919">
        <w:t> </w:t>
      </w:r>
      <w:r w:rsidRPr="00F74EE6">
        <w:t xml:space="preserve">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1"/>
      </w:pPr>
      <w:bookmarkStart w:id="62" w:name="_34f7kk9yshib" w:colFirst="0" w:colLast="0"/>
      <w:bookmarkStart w:id="63" w:name="_Toc196388544"/>
      <w:bookmarkEnd w:id="62"/>
      <w:r>
        <w:t xml:space="preserve">3.1.4 </w:t>
      </w:r>
      <w:r w:rsidR="00E92CFD">
        <w:t>Statistické metody</w:t>
      </w:r>
      <w:bookmarkEnd w:id="63"/>
    </w:p>
    <w:p w14:paraId="5DCFD72F" w14:textId="77D24196"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xml:space="preserve">. K manipulaci s daty byl využíván balíček </w:t>
      </w:r>
      <w:proofErr w:type="spellStart"/>
      <w:r w:rsidRPr="00F74EE6">
        <w:t>tidyverse</w:t>
      </w:r>
      <w:proofErr w:type="spellEnd"/>
      <w:r w:rsidR="00FD4D44" w:rsidRPr="00F74EE6">
        <w:t xml:space="preserve"> (</w:t>
      </w:r>
      <w:proofErr w:type="spellStart"/>
      <w:r w:rsidR="00FD4D44" w:rsidRPr="00F74EE6">
        <w:t>Wickham</w:t>
      </w:r>
      <w:proofErr w:type="spellEnd"/>
      <w:r w:rsidR="00FD4D44" w:rsidRPr="00F74EE6">
        <w:t>, 2023)</w:t>
      </w:r>
      <w:r w:rsidRPr="00F74EE6">
        <w:t>. Statistické analýzy v této části práce opět obnášely výpočty vzdáleností (a rozdílností) a shlukové analýzy. Pro práci s</w:t>
      </w:r>
      <w:r w:rsidR="00D13919">
        <w:t> </w:t>
      </w:r>
      <w:r w:rsidRPr="00F74EE6">
        <w:t>mnohorozměrnými daty byl používán opět balíček vegan</w:t>
      </w:r>
      <w:r w:rsidR="00FD4D44" w:rsidRPr="00F74EE6">
        <w:t xml:space="preserve"> (</w:t>
      </w:r>
      <w:proofErr w:type="spellStart"/>
      <w:r w:rsidR="00FD4D44" w:rsidRPr="00F74EE6">
        <w:t>Oksanen</w:t>
      </w:r>
      <w:proofErr w:type="spellEnd"/>
      <w:r w:rsidR="00FD4D44" w:rsidRPr="00F74EE6">
        <w:t xml:space="preserve"> et al., 2025)</w:t>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w:t>
      </w:r>
      <w:r w:rsidR="00D13919">
        <w:t> </w:t>
      </w:r>
      <w:r w:rsidRPr="00F74EE6">
        <w:t xml:space="preserve">fylogenetickými daty byl používán balíček </w:t>
      </w:r>
      <w:proofErr w:type="spellStart"/>
      <w:r w:rsidRPr="00F74EE6">
        <w:t>ape</w:t>
      </w:r>
      <w:proofErr w:type="spellEnd"/>
      <w:r w:rsidR="00FD4D44" w:rsidRPr="00F74EE6">
        <w:t xml:space="preserve"> (</w:t>
      </w:r>
      <w:proofErr w:type="spellStart"/>
      <w:r w:rsidR="00FD4D44" w:rsidRPr="00F74EE6">
        <w:t>Paradis</w:t>
      </w:r>
      <w:proofErr w:type="spellEnd"/>
      <w:r w:rsidR="00FD4D44" w:rsidRPr="00F74EE6">
        <w:t xml:space="preserve"> et al., 2024)</w:t>
      </w:r>
      <w:r w:rsidRPr="00F74EE6">
        <w:t>. Jediná podstatná manipulace s</w:t>
      </w:r>
      <w:r w:rsidR="00D13919">
        <w:t> </w:t>
      </w:r>
      <w:r w:rsidRPr="00F74EE6">
        <w:t xml:space="preserve">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w:t>
      </w:r>
      <w:r w:rsidR="00D13919">
        <w:t> </w:t>
      </w:r>
      <w:r w:rsidRPr="00F74EE6">
        <w:t xml:space="preserve">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077ED466"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 </w:t>
      </w:r>
      <w:proofErr w:type="spellStart"/>
      <w:r w:rsidRPr="00F74EE6">
        <w:t>Bray</w:t>
      </w:r>
      <w:proofErr w:type="spellEnd"/>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w:t>
      </w:r>
      <w:r w:rsidR="002325C4">
        <w:t xml:space="preserve"> </w:t>
      </w:r>
      <w:r w:rsidR="002325C4" w:rsidRPr="002325C4">
        <w:rPr>
          <w:rFonts w:cs="Times New Roman"/>
        </w:rPr>
        <w:t>(</w:t>
      </w:r>
      <w:proofErr w:type="spellStart"/>
      <w:r w:rsidR="002325C4" w:rsidRPr="002325C4">
        <w:rPr>
          <w:rFonts w:cs="Times New Roman"/>
        </w:rPr>
        <w:t>Gower</w:t>
      </w:r>
      <w:proofErr w:type="spellEnd"/>
      <w:r w:rsidR="002325C4" w:rsidRPr="002325C4">
        <w:rPr>
          <w:rFonts w:cs="Times New Roman"/>
        </w:rPr>
        <w:t>, 1971)</w:t>
      </w:r>
      <w:r w:rsidR="002325C4">
        <w:t xml:space="preserve">, a známá </w:t>
      </w:r>
      <w:proofErr w:type="spellStart"/>
      <w:proofErr w:type="gramStart"/>
      <w:r w:rsidR="002325C4">
        <w:t>Jaccardova</w:t>
      </w:r>
      <w:proofErr w:type="spellEnd"/>
      <w:r w:rsidR="002325C4">
        <w:t xml:space="preserve"> </w:t>
      </w:r>
      <w:r w:rsidRPr="00F74EE6">
        <w:t>.</w:t>
      </w:r>
      <w:proofErr w:type="gramEnd"/>
      <w:r w:rsidRPr="00F74EE6">
        <w:t xml:space="preserve"> </w:t>
      </w:r>
      <w:proofErr w:type="spellStart"/>
      <w:r w:rsidRPr="00F74EE6">
        <w:t>Bray-Curtisova</w:t>
      </w:r>
      <w:proofErr w:type="spellEnd"/>
      <w:r w:rsidR="002325C4">
        <w:t xml:space="preserve"> metoda</w:t>
      </w:r>
      <w:r w:rsidRPr="00F74EE6">
        <w:t xml:space="preserve"> ale konzistentně produkovala čitelnější gildy po shlukové analýze Wardovou metodou.</w:t>
      </w:r>
    </w:p>
    <w:p w14:paraId="708BF5F7" w14:textId="1AC16F5C"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proofErr w:type="spellStart"/>
      <w:r w:rsidR="00C763C2" w:rsidRPr="00F74EE6">
        <w:t>Glazier</w:t>
      </w:r>
      <w:proofErr w:type="spellEnd"/>
      <w:r w:rsidR="00C763C2" w:rsidRPr="00F74EE6">
        <w:t>, 2021)</w:t>
      </w:r>
      <w:r w:rsidRPr="00F74EE6">
        <w:t>. Nelogaritmovaná data by byla příliš zatížena rozdíly ve velikosti těla, a rozdíly ve funkční morfologii by nebyly zachyceny v distanční matici. Euklidovská vzdálenost je rovněž vhodnou metodou pro výpočet distanční matice na základě těchto dat</w:t>
      </w:r>
      <w:r w:rsidR="00C763C2" w:rsidRPr="00F74EE6">
        <w:t xml:space="preserve"> (</w:t>
      </w:r>
      <w:proofErr w:type="spellStart"/>
      <w:r w:rsidR="00C763C2" w:rsidRPr="00F74EE6">
        <w:t>Mouillot</w:t>
      </w:r>
      <w:proofErr w:type="spellEnd"/>
      <w:r w:rsidR="00C763C2" w:rsidRPr="00F74EE6">
        <w:t xml:space="preserve"> et al., 2021)</w:t>
      </w:r>
      <w:r w:rsidRPr="00F74EE6">
        <w:t>.</w:t>
      </w:r>
      <w:bookmarkStart w:id="64" w:name="_ytne1pzfwu1e" w:colFirst="0" w:colLast="0"/>
      <w:bookmarkEnd w:id="64"/>
    </w:p>
    <w:p w14:paraId="3320A24F" w14:textId="77777777" w:rsidR="00E4177E" w:rsidRDefault="00E4177E" w:rsidP="00A073B8">
      <w:pPr>
        <w:pStyle w:val="Nadpis21"/>
      </w:pPr>
      <w:bookmarkStart w:id="65" w:name="_Toc196388545"/>
    </w:p>
    <w:p w14:paraId="267F7FE7" w14:textId="4C2B45C6" w:rsidR="00E92CFD" w:rsidRDefault="00A073B8" w:rsidP="00A073B8">
      <w:pPr>
        <w:pStyle w:val="Nadpis21"/>
      </w:pPr>
      <w:r>
        <w:lastRenderedPageBreak/>
        <w:t xml:space="preserve">3.1.5 </w:t>
      </w:r>
      <w:r w:rsidR="00E92CFD">
        <w:t xml:space="preserve">Efektivní vizualizace </w:t>
      </w:r>
      <w:r>
        <w:t>výsledků</w:t>
      </w:r>
      <w:bookmarkEnd w:id="65"/>
    </w:p>
    <w:p w14:paraId="045A90DF" w14:textId="093B774B"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w:t>
      </w:r>
      <w:r w:rsidR="00D13919">
        <w:t> </w:t>
      </w:r>
      <w:r w:rsidRPr="00F74EE6">
        <w:t xml:space="preserve">předchozí kapitole pro zobrazení stability gild mezi metodikami. Mnohdy se tento typ vizualizací používá pro zobrazení vztahů koevoluce, například pro mapování tohoto jevu ve vztahu hostitel-parazit </w:t>
      </w:r>
      <w:r w:rsidR="00C763C2" w:rsidRPr="00F74EE6">
        <w:t>(</w:t>
      </w:r>
      <w:proofErr w:type="spellStart"/>
      <w:r w:rsidR="00C763C2" w:rsidRPr="00F74EE6">
        <w:t>Dismukes</w:t>
      </w:r>
      <w:proofErr w:type="spellEnd"/>
      <w:r w:rsidR="00C763C2" w:rsidRPr="00F74EE6">
        <w:t xml:space="preserve"> et al., 2022)</w:t>
      </w:r>
      <w:r w:rsidRPr="00F74EE6">
        <w:t xml:space="preserve">. Kód pro tyto vizualizace využíval balíček </w:t>
      </w:r>
      <w:proofErr w:type="spellStart"/>
      <w:r w:rsidRPr="00F74EE6">
        <w:t>dendextend</w:t>
      </w:r>
      <w:proofErr w:type="spellEnd"/>
      <w:r w:rsidRPr="00F74EE6">
        <w:t xml:space="preserve"> </w:t>
      </w:r>
      <w:r w:rsidR="00FD4D44" w:rsidRPr="00F74EE6">
        <w:t>(</w:t>
      </w:r>
      <w:proofErr w:type="spellStart"/>
      <w:r w:rsidR="00FD4D44" w:rsidRPr="00F74EE6">
        <w:t>Galili</w:t>
      </w:r>
      <w:proofErr w:type="spellEnd"/>
      <w:r w:rsidR="00FD4D44" w:rsidRPr="00F74EE6">
        <w:t>, 2015)</w:t>
      </w:r>
      <w:r w:rsidRPr="00F74EE6">
        <w:t>.</w:t>
      </w:r>
    </w:p>
    <w:p w14:paraId="21746739" w14:textId="2A7A375B"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w:t>
      </w:r>
      <w:r w:rsidR="00D13919">
        <w:t> </w:t>
      </w:r>
      <w:r w:rsidRPr="00F74EE6">
        <w:t>nejmenší a zlepší tak čitelnost stromu. Tato upravená verze stromu byla fixována a</w:t>
      </w:r>
      <w:r w:rsidR="00E4177E">
        <w:t> </w:t>
      </w:r>
      <w:r w:rsidRPr="00F74EE6">
        <w:t>oproti ní byl krokovou metodou “step1side” rotován strom shluků založených na různých distančních maticích. Tato</w:t>
      </w:r>
      <w:r w:rsidR="00D13919">
        <w:t> </w:t>
      </w:r>
      <w:r w:rsidRPr="00F74EE6">
        <w:t>metoda byla vybrána testováním několika různých přístupů včetně několika tisíc randomizovaných rotací větví stromu. Nejlepší metoda nebyla zvolena pouhým odhadem ale</w:t>
      </w:r>
      <w:r w:rsidR="00D13919">
        <w:t> </w:t>
      </w:r>
      <w:r w:rsidRPr="00F74EE6">
        <w:t>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w:t>
      </w:r>
      <w:r w:rsidR="00E4177E">
        <w:t>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7F566944"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 Tímto zobrazením lze snadno sledovat, odkud ve fylogenetickém stromě pochází zástupci daného shluku (gildy). Pokud lze pozorovat kompaktnější “svazky” vycházející z určité části </w:t>
      </w:r>
      <w:proofErr w:type="spellStart"/>
      <w:r w:rsidRPr="00F74EE6">
        <w:t>dendrogramu</w:t>
      </w:r>
      <w:proofErr w:type="spellEnd"/>
      <w:r w:rsidRPr="00F74EE6">
        <w:t xml:space="preserve"> na</w:t>
      </w:r>
      <w:r w:rsidR="00E4177E">
        <w:t> </w:t>
      </w:r>
      <w:r w:rsidRPr="00F74EE6">
        <w:t>pravé straně, pak lze předpokládat, že v rámci dané gildy můžeme očekávat vyšší míru příbuznosti druhů.</w:t>
      </w:r>
    </w:p>
    <w:p w14:paraId="276676A0" w14:textId="56B34E74"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proofErr w:type="spellStart"/>
      <w:r w:rsidR="00C763C2" w:rsidRPr="00F74EE6">
        <w:t>Dray</w:t>
      </w:r>
      <w:proofErr w:type="spellEnd"/>
      <w:r w:rsidR="00C763C2" w:rsidRPr="00F74EE6">
        <w:t xml:space="preserve"> &amp; </w:t>
      </w:r>
      <w:proofErr w:type="spellStart"/>
      <w:r w:rsidR="00C763C2" w:rsidRPr="00F74EE6">
        <w:t>Jombart</w:t>
      </w:r>
      <w:proofErr w:type="spellEnd"/>
      <w:r w:rsidR="00C763C2" w:rsidRPr="00F74EE6">
        <w:t>, 2025; Hackathon et al., 2024; Keck, 2023)</w:t>
      </w:r>
      <w:r w:rsidRPr="00F74EE6">
        <w:t>.</w:t>
      </w:r>
    </w:p>
    <w:p w14:paraId="20E1A860" w14:textId="352CD2BD"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hyperlink r:id="rId49" w:history="1">
        <w:r w:rsidR="00C763C2" w:rsidRPr="00F74EE6">
          <w:rPr>
            <w:rStyle w:val="Hypertextovodkaz"/>
            <w:color w:val="000000"/>
            <w:u w:val="none"/>
          </w:rPr>
          <w:t>https://github.com/AdamUlicny/SongbirdGuildsMasters</w:t>
        </w:r>
      </w:hyperlink>
      <w:r>
        <w:br w:type="page"/>
      </w:r>
    </w:p>
    <w:p w14:paraId="0C0532F6" w14:textId="35606B68" w:rsidR="00E92CFD" w:rsidRDefault="00A073B8" w:rsidP="00A073B8">
      <w:pPr>
        <w:pStyle w:val="Nadpis11"/>
      </w:pPr>
      <w:bookmarkStart w:id="66" w:name="_pza3nuysdr2r" w:colFirst="0" w:colLast="0"/>
      <w:bookmarkStart w:id="67" w:name="_Toc196388546"/>
      <w:bookmarkEnd w:id="66"/>
      <w:r>
        <w:lastRenderedPageBreak/>
        <w:t xml:space="preserve">3.2 </w:t>
      </w:r>
      <w:r w:rsidR="00E92CFD">
        <w:t>Výsledky</w:t>
      </w:r>
      <w:bookmarkEnd w:id="67"/>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8" w:name="_vdvada63toix" w:colFirst="0" w:colLast="0"/>
      <w:bookmarkStart w:id="69" w:name="_Toc196388547"/>
      <w:bookmarkEnd w:id="68"/>
      <w:r>
        <w:t xml:space="preserve">3.2.1 </w:t>
      </w:r>
      <w:r w:rsidR="00E92CFD">
        <w:t>Souhrnné výsledky</w:t>
      </w:r>
      <w:bookmarkEnd w:id="69"/>
    </w:p>
    <w:p w14:paraId="59254B1E" w14:textId="2AEF127C" w:rsidR="00E92CFD" w:rsidRDefault="00E92CFD" w:rsidP="00A073B8">
      <w:pPr>
        <w:pStyle w:val="Text"/>
      </w:pPr>
      <w:r>
        <w:t>Z celkem 2</w:t>
      </w:r>
      <w:r w:rsidR="00F74EE6">
        <w:t>5</w:t>
      </w:r>
      <w:r>
        <w:t xml:space="preserve"> prací byla vyextrahována data o potravním chování celkem 367 druhů ptáků. Po 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 celkem 106697 jednotlivých potravních akcí.</w:t>
      </w:r>
    </w:p>
    <w:p w14:paraId="0169059A" w14:textId="021F0B57"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w:t>
      </w:r>
      <w:r w:rsidR="00D13919">
        <w:t> </w:t>
      </w:r>
      <w:r>
        <w:t xml:space="preserve">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w:t>
      </w:r>
      <w:r w:rsidR="00E4177E">
        <w:t> </w:t>
      </w:r>
      <w:r>
        <w:t>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0"/>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00362E18" w:rsidR="00E92CFD" w:rsidRPr="00857BAC" w:rsidRDefault="00E92CFD" w:rsidP="00857BAC">
      <w:pPr>
        <w:pStyle w:val="Text"/>
      </w:pPr>
      <w:bookmarkStart w:id="70" w:name="_jz7vqsivtq53" w:colFirst="0" w:colLast="0"/>
      <w:bookmarkEnd w:id="70"/>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1">
                      <a:extLst>
                        <a:ext uri="{96DAC541-7B7A-43D3-8B79-37D633B846F1}">
                          <asvg:svgBlip xmlns:asvg="http://schemas.microsoft.com/office/drawing/2016/SVG/main" r:embed="rId52"/>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a shluků na základě podobností v</w:t>
      </w:r>
      <w:r w:rsidR="00D13919">
        <w:t> </w:t>
      </w:r>
      <w:r w:rsidRPr="00857BAC">
        <w:t xml:space="preserve">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 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43F837BD"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3">
                      <a:extLst>
                        <a:ext uri="{96DAC541-7B7A-43D3-8B79-37D633B846F1}">
                          <asvg:svgBlip xmlns:asvg="http://schemas.microsoft.com/office/drawing/2016/SVG/main" r:embed="rId54"/>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 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1"/>
      </w:pPr>
      <w:bookmarkStart w:id="71" w:name="_m60yjdjo1qyq" w:colFirst="0" w:colLast="0"/>
      <w:bookmarkStart w:id="72" w:name="_Toc196388548"/>
      <w:bookmarkEnd w:id="71"/>
      <w:r>
        <w:t xml:space="preserve">3.2.1.2 </w:t>
      </w:r>
      <w:r w:rsidR="00E92CFD">
        <w:t>Specializace</w:t>
      </w:r>
      <w:bookmarkEnd w:id="72"/>
    </w:p>
    <w:p w14:paraId="162828D2" w14:textId="4A42FA0A" w:rsidR="00E92CFD" w:rsidRDefault="00E4177E" w:rsidP="00F74EE6">
      <w:pPr>
        <w:pStyle w:val="Text"/>
      </w:pPr>
      <w:r>
        <w:rPr>
          <w:noProof/>
        </w:rPr>
        <w:lastRenderedPageBreak/>
        <w:drawing>
          <wp:anchor distT="0" distB="0" distL="114300" distR="114300" simplePos="0" relativeHeight="251678720" behindDoc="0" locked="0" layoutInCell="1" allowOverlap="1" wp14:anchorId="4BD6E97E" wp14:editId="04E8A43D">
            <wp:simplePos x="0" y="0"/>
            <wp:positionH relativeFrom="margin">
              <wp:align>left</wp:align>
            </wp:positionH>
            <wp:positionV relativeFrom="paragraph">
              <wp:posOffset>1851449</wp:posOffset>
            </wp:positionV>
            <wp:extent cx="5647055" cy="5579110"/>
            <wp:effectExtent l="0" t="0" r="0" b="254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5">
                      <a:extLst>
                        <a:ext uri="{96DAC541-7B7A-43D3-8B79-37D633B846F1}">
                          <asvg:svgBlip xmlns:asvg="http://schemas.microsoft.com/office/drawing/2016/SVG/main" r:embed="rId56"/>
                        </a:ext>
                      </a:extLst>
                    </a:blip>
                    <a:stretch>
                      <a:fillRect/>
                    </a:stretch>
                  </pic:blipFill>
                  <pic:spPr>
                    <a:xfrm>
                      <a:off x="0" y="0"/>
                      <a:ext cx="5647055" cy="5579110"/>
                    </a:xfrm>
                    <a:prstGeom prst="rect">
                      <a:avLst/>
                    </a:prstGeom>
                  </pic:spPr>
                </pic:pic>
              </a:graphicData>
            </a:graphic>
            <wp14:sizeRelH relativeFrom="margin">
              <wp14:pctWidth>0</wp14:pctWidth>
            </wp14:sizeRelH>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Vztah mezi specializací na</w:t>
      </w:r>
      <w:r w:rsidR="00D13919">
        <w:t> </w:t>
      </w:r>
      <w:r w:rsidR="00E92CFD">
        <w:t xml:space="preserve">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w:t>
      </w:r>
      <w:proofErr w:type="gramStart"/>
      <w:r w:rsidR="00E92CFD">
        <w:t>&lt; 0</w:t>
      </w:r>
      <w:proofErr w:type="gramEnd"/>
      <w:r w:rsidR="00E92CFD">
        <w:t>,05). Post-hoc test (</w:t>
      </w:r>
      <w:proofErr w:type="spellStart"/>
      <w:r w:rsidR="00E92CFD">
        <w:t>Dunnův</w:t>
      </w:r>
      <w:proofErr w:type="spellEnd"/>
      <w:r w:rsidR="00E92CFD">
        <w:t xml:space="preserve"> test) odhalil, že od zbylých kontinentů se</w:t>
      </w:r>
      <w:r w:rsidR="00D13919">
        <w:t> </w:t>
      </w:r>
      <w:r w:rsidR="00E92CFD">
        <w:t xml:space="preserve">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w:t>
      </w:r>
      <w:proofErr w:type="gramStart"/>
      <w:r w:rsidR="00E92CFD">
        <w:t>p &gt;</w:t>
      </w:r>
      <w:proofErr w:type="gramEnd"/>
      <w:r w:rsidR="00E92CFD">
        <w:t xml:space="preserve"> 0,05). Druhy vyskytující </w:t>
      </w:r>
      <w:r w:rsidR="00B67A85">
        <w:t>se v</w:t>
      </w:r>
      <w:r w:rsidR="00E92CFD">
        <w:t xml:space="preserve"> datech z více kontinentů byly z této analýzy vyřazeny (n = 4). </w:t>
      </w:r>
    </w:p>
    <w:p w14:paraId="6B0BFEDB" w14:textId="760721BE"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a</w:t>
      </w:r>
      <w:r w:rsidR="00D13919">
        <w:t> </w:t>
      </w:r>
      <w:r>
        <w:t>zobraz</w:t>
      </w:r>
      <w:r w:rsidR="00FF3B4C">
        <w:t xml:space="preserve">ují </w:t>
      </w:r>
      <w:r>
        <w:t>vztah</w:t>
      </w:r>
      <w:r w:rsidR="00573364">
        <w:t xml:space="preserve"> </w:t>
      </w:r>
      <w:r>
        <w:t>mezi specializací na metodu a substrát druhů daného kontinentu.</w:t>
      </w:r>
    </w:p>
    <w:p w14:paraId="0D867F5F" w14:textId="77777777" w:rsidR="00E4177E" w:rsidRDefault="00E4177E" w:rsidP="00857BAC">
      <w:pPr>
        <w:pStyle w:val="Text"/>
      </w:pPr>
    </w:p>
    <w:p w14:paraId="1E3CCC4F" w14:textId="77777777" w:rsidR="00E4177E" w:rsidRDefault="00E4177E" w:rsidP="00857BAC">
      <w:pPr>
        <w:pStyle w:val="Text"/>
      </w:pPr>
    </w:p>
    <w:p w14:paraId="4A597ECF" w14:textId="77777777" w:rsidR="00E4177E" w:rsidRDefault="00E4177E" w:rsidP="00857BAC">
      <w:pPr>
        <w:pStyle w:val="Text"/>
      </w:pPr>
    </w:p>
    <w:p w14:paraId="463D0FAB" w14:textId="70382080" w:rsidR="00E92CFD" w:rsidRDefault="00FF3B4C" w:rsidP="00FF3B4C">
      <w:pPr>
        <w:pStyle w:val="Nadpis21"/>
      </w:pPr>
      <w:bookmarkStart w:id="73" w:name="_onix4ki1qd2z" w:colFirst="0" w:colLast="0"/>
      <w:bookmarkStart w:id="74" w:name="_Toc196388549"/>
      <w:bookmarkEnd w:id="73"/>
      <w:r>
        <w:lastRenderedPageBreak/>
        <w:t xml:space="preserve">3.2.2 </w:t>
      </w:r>
      <w:r w:rsidR="00E92CFD">
        <w:t>Výsledky pro jednotlivé kontinenty</w:t>
      </w:r>
      <w:bookmarkEnd w:id="74"/>
    </w:p>
    <w:p w14:paraId="2F8EF38E" w14:textId="0CE32E3C" w:rsidR="00E92CFD" w:rsidRDefault="00FF3B4C" w:rsidP="005E3CC3">
      <w:pPr>
        <w:pStyle w:val="Nadpis31"/>
      </w:pPr>
      <w:bookmarkStart w:id="75" w:name="_kiqtdnfeb4fh" w:colFirst="0" w:colLast="0"/>
      <w:bookmarkStart w:id="76" w:name="_Toc196388550"/>
      <w:bookmarkEnd w:id="75"/>
      <w:r>
        <w:t xml:space="preserve">3.2.2.1 </w:t>
      </w:r>
      <w:r w:rsidR="00E92CFD">
        <w:t>Austrálie</w:t>
      </w:r>
      <w:bookmarkEnd w:id="76"/>
    </w:p>
    <w:p w14:paraId="1A225FA9" w14:textId="723CE2C6"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w:t>
      </w:r>
      <w:r w:rsidR="00D13919">
        <w:t> </w:t>
      </w:r>
      <w:r>
        <w:t>příslušností do gildy zde byla relativně nízká (</w:t>
      </w:r>
      <w:proofErr w:type="spellStart"/>
      <w:r>
        <w:t>Mantelovo</w:t>
      </w:r>
      <w:proofErr w:type="spellEnd"/>
      <w:r>
        <w:t xml:space="preserve"> r = 0,076, p-hodnota = 0,027). Graf</w:t>
      </w:r>
      <w:r w:rsidR="00D13919">
        <w:t> </w:t>
      </w:r>
      <w:r>
        <w:t>na</w:t>
      </w:r>
      <w:r w:rsidR="00D13919">
        <w:t> </w:t>
      </w:r>
      <w:r>
        <w:t>obr.</w:t>
      </w:r>
      <w:r w:rsidR="00D13919">
        <w:t> </w:t>
      </w:r>
      <w:r>
        <w:t xml:space="preserve">14 zobrazuje korelační vztahy mezi jednotlivými aspekty </w:t>
      </w:r>
      <w:proofErr w:type="spellStart"/>
      <w:r>
        <w:t>datasetu</w:t>
      </w:r>
      <w:proofErr w:type="spellEnd"/>
      <w:r>
        <w:t xml:space="preserve">. </w:t>
      </w:r>
      <w:proofErr w:type="spellStart"/>
      <w:r>
        <w:t>Kodendrogram</w:t>
      </w:r>
      <w:proofErr w:type="spellEnd"/>
      <w:r>
        <w:t xml:space="preserve"> zobrazuje gildy a</w:t>
      </w:r>
      <w:r w:rsidR="00D13919">
        <w:t> </w:t>
      </w:r>
      <w:r>
        <w:t>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7"/>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D13919">
      <w:pPr>
        <w:pStyle w:val="Text"/>
      </w:pPr>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D13919">
      <w:pPr>
        <w:pStyle w:val="Text"/>
      </w:pPr>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8">
                      <a:extLst>
                        <a:ext uri="{96DAC541-7B7A-43D3-8B79-37D633B846F1}">
                          <asvg:svgBlip xmlns:asvg="http://schemas.microsoft.com/office/drawing/2016/SVG/main" r:embed="rId59"/>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7" w:name="_o94bnoxofgto" w:colFirst="0" w:colLast="0"/>
      <w:bookmarkEnd w:id="77"/>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60"/>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1"/>
      </w:pPr>
      <w:bookmarkStart w:id="78" w:name="_cjbzqoy0qbsr" w:colFirst="0" w:colLast="0"/>
      <w:bookmarkEnd w:id="78"/>
    </w:p>
    <w:p w14:paraId="27D7DC98" w14:textId="77777777" w:rsidR="00E4177E" w:rsidRDefault="00E4177E" w:rsidP="005E3CC3">
      <w:pPr>
        <w:pStyle w:val="Nadpis31"/>
      </w:pPr>
    </w:p>
    <w:p w14:paraId="522486EB" w14:textId="76D2B2C0" w:rsidR="00E92CFD" w:rsidRDefault="005E3CC3" w:rsidP="005E3CC3">
      <w:pPr>
        <w:pStyle w:val="Nadpis31"/>
      </w:pPr>
      <w:bookmarkStart w:id="79" w:name="_Toc196388551"/>
      <w:r>
        <w:lastRenderedPageBreak/>
        <w:t xml:space="preserve">3.2.2.2 </w:t>
      </w:r>
      <w:r w:rsidR="00E92CFD">
        <w:t>Asie</w:t>
      </w:r>
      <w:bookmarkEnd w:id="79"/>
    </w:p>
    <w:p w14:paraId="5E58C19B" w14:textId="550CD314"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w:t>
      </w:r>
      <w:r w:rsidR="00D13919">
        <w:t> </w:t>
      </w:r>
      <w:r>
        <w:t>datech z Asie bylo možné pozorovat silnější korelační vztahy mezi morfologií, fylogenezí a</w:t>
      </w:r>
      <w:r w:rsidR="00D13919">
        <w:t> </w:t>
      </w:r>
      <w:r>
        <w:t>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1"/>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2">
                      <a:extLst>
                        <a:ext uri="{96DAC541-7B7A-43D3-8B79-37D633B846F1}">
                          <asvg:svgBlip xmlns:asvg="http://schemas.microsoft.com/office/drawing/2016/SVG/main" r:embed="rId63"/>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80" w:name="_qtia7rmllp29" w:colFirst="0" w:colLast="0"/>
      <w:bookmarkEnd w:id="80"/>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4"/>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81" w:name="_v2g0mog12t0x" w:colFirst="0" w:colLast="0"/>
      <w:bookmarkEnd w:id="81"/>
    </w:p>
    <w:p w14:paraId="0A4FCFD1" w14:textId="77777777" w:rsidR="00E4177E" w:rsidRDefault="00E4177E" w:rsidP="005E3CC3">
      <w:pPr>
        <w:pStyle w:val="Nadpis31"/>
      </w:pPr>
    </w:p>
    <w:p w14:paraId="3FCA424F" w14:textId="67AE2F1F" w:rsidR="00E92CFD" w:rsidRDefault="005E3CC3" w:rsidP="005E3CC3">
      <w:pPr>
        <w:pStyle w:val="Nadpis31"/>
      </w:pPr>
      <w:bookmarkStart w:id="82" w:name="_Toc196388552"/>
      <w:r>
        <w:lastRenderedPageBreak/>
        <w:t xml:space="preserve">3.2.2.3 </w:t>
      </w:r>
      <w:r w:rsidR="00E92CFD">
        <w:t>Severní Amerika</w:t>
      </w:r>
      <w:bookmarkEnd w:id="82"/>
    </w:p>
    <w:p w14:paraId="4D5EA43E" w14:textId="1AB2A76E"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 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w:t>
      </w:r>
      <w:r w:rsidR="00D13919">
        <w:t> </w:t>
      </w:r>
      <w:r>
        <w:t>p</w:t>
      </w:r>
      <w:r w:rsidR="00D13919">
        <w:noBreakHyphen/>
      </w:r>
      <w:r>
        <w:t>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5"/>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389BDD43"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zvýr</w:t>
      </w:r>
      <w:r w:rsidR="00D13919">
        <w:t>az</w:t>
      </w:r>
      <w:r>
        <w:t>něné číslo značí nesignifikantní p-hodnotu (</w:t>
      </w:r>
      <w:proofErr w:type="gramStart"/>
      <w:r>
        <w:t>p</w:t>
      </w:r>
      <w:r w:rsidR="00F74EE6">
        <w:t xml:space="preserve"> </w:t>
      </w:r>
      <w:r>
        <w:t>&gt;</w:t>
      </w:r>
      <w:proofErr w:type="gramEnd"/>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lastRenderedPageBreak/>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6">
                      <a:extLst>
                        <a:ext uri="{96DAC541-7B7A-43D3-8B79-37D633B846F1}">
                          <asvg:svgBlip xmlns:asvg="http://schemas.microsoft.com/office/drawing/2016/SVG/main" r:embed="rId67"/>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57656BD3">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14:sizeRelH relativeFrom="margin">
              <wp14:pctWidth>0</wp14:pctWidth>
            </wp14:sizeRelH>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Nadpis3"/>
        <w:rPr>
          <w:color w:val="000000"/>
        </w:rPr>
      </w:pPr>
      <w:bookmarkStart w:id="83" w:name="_h8of5rem898v" w:colFirst="0" w:colLast="0"/>
      <w:bookmarkEnd w:id="83"/>
      <w:r>
        <w:rPr>
          <w:color w:val="000000"/>
        </w:rPr>
        <w:t xml:space="preserve">3.2.2.4 </w:t>
      </w:r>
      <w:r w:rsidR="00E92CFD">
        <w:rPr>
          <w:color w:val="000000"/>
        </w:rPr>
        <w:t>Evropa</w:t>
      </w:r>
    </w:p>
    <w:p w14:paraId="7A0AF4A9" w14:textId="63E1122B" w:rsidR="00E92CFD" w:rsidRDefault="00E92CFD" w:rsidP="00F74EE6">
      <w:pPr>
        <w:pStyle w:val="Text"/>
      </w:pPr>
      <w:r w:rsidRPr="00F74EE6">
        <w:t xml:space="preserve">Jelikož studie </w:t>
      </w:r>
      <w:proofErr w:type="spellStart"/>
      <w:r w:rsidR="00C763C2" w:rsidRPr="00F74EE6">
        <w:t>Carrascal</w:t>
      </w:r>
      <w:proofErr w:type="spellEnd"/>
      <w:r w:rsidR="00C763C2" w:rsidRPr="00F74EE6">
        <w:t xml:space="preserve"> et al. (1987)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w:t>
      </w:r>
      <w:r w:rsidR="00D13919">
        <w:t> </w:t>
      </w:r>
      <w:r w:rsidRPr="00F74EE6">
        <w:t>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33305DD9" w14:textId="77777777" w:rsidR="00E4177E" w:rsidRDefault="00E4177E" w:rsidP="00F74EE6">
      <w:pPr>
        <w:pStyle w:val="Text"/>
      </w:pPr>
    </w:p>
    <w:p w14:paraId="12E2F30A" w14:textId="77777777" w:rsidR="00E4177E" w:rsidRDefault="00E4177E" w:rsidP="00F74EE6">
      <w:pPr>
        <w:pStyle w:val="Text"/>
      </w:pPr>
    </w:p>
    <w:p w14:paraId="57F11146" w14:textId="77777777" w:rsidR="00E4177E" w:rsidRDefault="00E4177E" w:rsidP="00F74EE6">
      <w:pPr>
        <w:pStyle w:val="Text"/>
      </w:pPr>
    </w:p>
    <w:p w14:paraId="1C4DDF85" w14:textId="77777777" w:rsidR="00E4177E" w:rsidRPr="00F74EE6" w:rsidRDefault="00E4177E" w:rsidP="00F74EE6">
      <w:pPr>
        <w:pStyle w:val="Text"/>
        <w:rPr>
          <w:highlight w:val="red"/>
        </w:rPr>
      </w:pPr>
    </w:p>
    <w:p w14:paraId="115903D0" w14:textId="7256CF4B" w:rsidR="00E92CFD" w:rsidRDefault="005E3CC3" w:rsidP="004F2060">
      <w:pPr>
        <w:pStyle w:val="Nadpis11"/>
      </w:pPr>
      <w:bookmarkStart w:id="84" w:name="_l71qyua2iuyl" w:colFirst="0" w:colLast="0"/>
      <w:bookmarkStart w:id="85" w:name="_Toc196388553"/>
      <w:bookmarkEnd w:id="84"/>
      <w:r>
        <w:lastRenderedPageBreak/>
        <w:t xml:space="preserve">3.3 </w:t>
      </w:r>
      <w:proofErr w:type="gramStart"/>
      <w:r w:rsidR="00E92CFD">
        <w:t>Diskuze</w:t>
      </w:r>
      <w:bookmarkEnd w:id="85"/>
      <w:proofErr w:type="gramEnd"/>
    </w:p>
    <w:p w14:paraId="1EF40553" w14:textId="22C0F74F" w:rsidR="00E92CFD" w:rsidRPr="00F74EE6" w:rsidRDefault="00E92CFD" w:rsidP="00F74EE6">
      <w:pPr>
        <w:pStyle w:val="Text"/>
      </w:pPr>
      <w:r w:rsidRPr="00F74EE6">
        <w:t>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w:t>
      </w:r>
      <w:r w:rsidR="00D13919">
        <w:t> </w:t>
      </w:r>
      <w:r w:rsidRPr="00F74EE6">
        <w:t>kontinentální úrovni ale opět stoupla korelace mezi morfologií a fylogenezí. Tyto rozdíly závislé na</w:t>
      </w:r>
      <w:r w:rsidR="00D13919">
        <w:t> </w:t>
      </w:r>
      <w:r w:rsidRPr="00F74EE6">
        <w:t xml:space="preserve">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86" w:name="_bb57n0esptew" w:colFirst="0" w:colLast="0"/>
      <w:bookmarkStart w:id="87" w:name="_Toc196388554"/>
      <w:bookmarkEnd w:id="86"/>
      <w:r>
        <w:t xml:space="preserve">3.3.1 </w:t>
      </w:r>
      <w:r w:rsidR="00E92CFD">
        <w:t>Geografický rozsah práce</w:t>
      </w:r>
      <w:bookmarkEnd w:id="87"/>
    </w:p>
    <w:p w14:paraId="63987E6B" w14:textId="21C5F2A9" w:rsidR="00E92CFD" w:rsidRPr="00F74EE6" w:rsidRDefault="00E92CFD" w:rsidP="00F74EE6">
      <w:pPr>
        <w:pStyle w:val="Text"/>
      </w:pPr>
      <w:r w:rsidRPr="00F74EE6">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w:t>
      </w:r>
      <w:r w:rsidR="00D13919">
        <w:t> </w:t>
      </w:r>
      <w:r w:rsidRPr="00F74EE6">
        <w:t xml:space="preserve">Afriky. Navzdory těmto limitacím je toto dosud největší </w:t>
      </w:r>
      <w:proofErr w:type="spellStart"/>
      <w:r w:rsidRPr="00F74EE6">
        <w:t>dataset</w:t>
      </w:r>
      <w:proofErr w:type="spellEnd"/>
      <w:r w:rsidRPr="00F74EE6">
        <w:t xml:space="preserve"> o</w:t>
      </w:r>
      <w:r w:rsidR="00E4177E">
        <w:t> </w:t>
      </w:r>
      <w:r w:rsidRPr="00F74EE6">
        <w:t>potravním chováním pěvců v</w:t>
      </w:r>
      <w:r w:rsidR="00D13919">
        <w:t> </w:t>
      </w:r>
      <w:r w:rsidRPr="00F74EE6">
        <w:t xml:space="preserve">kontextu výzkumu potravních gild na bázi substrátů a metod sběru potravy. </w:t>
      </w:r>
    </w:p>
    <w:p w14:paraId="6C36C328" w14:textId="6B4C1078" w:rsidR="00E92CFD" w:rsidRPr="00F74EE6" w:rsidRDefault="005E3CC3" w:rsidP="00F74EE6">
      <w:pPr>
        <w:pStyle w:val="Text"/>
      </w:pPr>
      <w:r w:rsidRPr="00F74EE6">
        <w:tab/>
      </w:r>
      <w:r w:rsidR="00E92CFD" w:rsidRPr="00F74EE6">
        <w:t xml:space="preserve">Srovnání struktury gild tří kontinentů již prováděl </w:t>
      </w:r>
      <w:proofErr w:type="spellStart"/>
      <w:r w:rsidR="00C763C2" w:rsidRPr="00F74EE6">
        <w:t>Korňan</w:t>
      </w:r>
      <w:proofErr w:type="spellEnd"/>
      <w:r w:rsidR="00C763C2" w:rsidRPr="00F74EE6">
        <w:t xml:space="preserve"> et al. (2013)</w:t>
      </w:r>
      <w:r w:rsidR="00A439C3">
        <w:t>,</w:t>
      </w:r>
      <w:r w:rsidR="00C763C2" w:rsidRPr="00F74EE6">
        <w:t xml:space="preserve"> </w:t>
      </w:r>
      <w:r w:rsidR="00E92CFD" w:rsidRPr="00F74EE6">
        <w:t>byť za použití jiného statistického přístupu. Toto srovnání však obsahovalo data pouze ze tří výzkumných ploch. Data</w:t>
      </w:r>
      <w:r w:rsidR="00D13919">
        <w:t xml:space="preserve"> z</w:t>
      </w:r>
      <w:r w:rsidR="00E92CFD" w:rsidRPr="00F74EE6">
        <w:t xml:space="preserve">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Remešová et al. (2020)</w:t>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w:t>
      </w:r>
      <w:r w:rsidR="00D13919">
        <w:t xml:space="preserve"> Tato data</w:t>
      </w:r>
      <w:r w:rsidR="00E92CFD" w:rsidRPr="00F74EE6">
        <w:t xml:space="preserve"> tvoří podstatnou část zde analyzovaných dat o australských pěvcích a jejich klasifikace metod a substrátů byla použita i</w:t>
      </w:r>
      <w:r w:rsidR="00D13919">
        <w:t> </w:t>
      </w:r>
      <w:r w:rsidR="00E92CFD" w:rsidRPr="00F74EE6">
        <w:t>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88" w:name="_fcqkvzv1mu0n" w:colFirst="0" w:colLast="0"/>
      <w:bookmarkStart w:id="89" w:name="_Toc196388555"/>
      <w:bookmarkEnd w:id="88"/>
      <w:r>
        <w:t xml:space="preserve">3.3.2 </w:t>
      </w:r>
      <w:r w:rsidR="00E92CFD">
        <w:t>Mezikontinentální srovnání</w:t>
      </w:r>
      <w:bookmarkEnd w:id="89"/>
    </w:p>
    <w:p w14:paraId="79716E48" w14:textId="7BDB487E" w:rsidR="008B60B2"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nezávisle konvergovaly k podobným potravním strategiím při obsazování srovnatelných ekologických nik</w:t>
      </w:r>
      <w:r w:rsidR="008B60B2">
        <w:t xml:space="preserve"> </w:t>
      </w:r>
      <w:r w:rsidR="008B60B2" w:rsidRPr="008B60B2">
        <w:rPr>
          <w:rFonts w:cs="Times New Roman"/>
        </w:rPr>
        <w:t xml:space="preserve">(Cody &amp; </w:t>
      </w:r>
      <w:proofErr w:type="spellStart"/>
      <w:r w:rsidR="008B60B2" w:rsidRPr="008B60B2">
        <w:rPr>
          <w:rFonts w:cs="Times New Roman"/>
        </w:rPr>
        <w:t>Diamond</w:t>
      </w:r>
      <w:proofErr w:type="spellEnd"/>
      <w:r w:rsidR="008B60B2" w:rsidRPr="008B60B2">
        <w:rPr>
          <w:rFonts w:cs="Times New Roman"/>
        </w:rPr>
        <w:t>, 1975; Holmes &amp; Recher, 1986; Korňan et al., 2013)</w:t>
      </w:r>
      <w:r w:rsidRPr="00F74EE6">
        <w:t xml:space="preserve">. </w:t>
      </w:r>
    </w:p>
    <w:p w14:paraId="0AA4A86F" w14:textId="78687882" w:rsidR="00E92CFD" w:rsidRPr="00F74EE6" w:rsidRDefault="00E92CFD" w:rsidP="00F74EE6">
      <w:pPr>
        <w:pStyle w:val="Text"/>
      </w:pPr>
      <w:r w:rsidRPr="00F74EE6">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w:t>
      </w:r>
      <w:r w:rsidRPr="00F74EE6">
        <w:lastRenderedPageBreak/>
        <w:t xml:space="preserve">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t>(</w:t>
      </w:r>
      <w:proofErr w:type="spellStart"/>
      <w:r w:rsidR="00C763C2" w:rsidRPr="00F74EE6">
        <w:t>Chan</w:t>
      </w:r>
      <w:proofErr w:type="spellEnd"/>
      <w:r w:rsidR="00C763C2" w:rsidRPr="00F74EE6">
        <w:t>, 2001)</w:t>
      </w:r>
      <w:r w:rsidRPr="00F74EE6">
        <w:t>, a u migrujících druhů je dokumentovaná vyšší plasticita</w:t>
      </w:r>
      <w:r w:rsidR="008B60B2">
        <w:t xml:space="preserve"> ve</w:t>
      </w:r>
      <w:r w:rsidRPr="00F74EE6">
        <w:t xml:space="preserve"> využívání potravních zdrojů </w:t>
      </w:r>
      <w:r w:rsidR="00C763C2" w:rsidRPr="00F74EE6">
        <w:t>(</w:t>
      </w:r>
      <w:proofErr w:type="spellStart"/>
      <w:r w:rsidR="00C763C2" w:rsidRPr="00F74EE6">
        <w:t>Parrish</w:t>
      </w:r>
      <w:proofErr w:type="spellEnd"/>
      <w:r w:rsidR="00C763C2" w:rsidRPr="00F74EE6">
        <w:t>, 2000)</w:t>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2F31BD" w:rsidRPr="00F74EE6">
        <w:t xml:space="preserve">(Martin &amp; </w:t>
      </w:r>
      <w:proofErr w:type="spellStart"/>
      <w:r w:rsidR="002F31BD" w:rsidRPr="00F74EE6">
        <w:t>Karr</w:t>
      </w:r>
      <w:proofErr w:type="spellEnd"/>
      <w:r w:rsidR="002F31BD" w:rsidRPr="00F74EE6">
        <w:t>, 1990)</w:t>
      </w:r>
      <w:r w:rsidRPr="00F74EE6">
        <w:t xml:space="preserve">. </w:t>
      </w:r>
      <w:proofErr w:type="spellStart"/>
      <w:r w:rsidRPr="00F74EE6">
        <w:t>Generalistické</w:t>
      </w:r>
      <w:proofErr w:type="spellEnd"/>
      <w:r w:rsidRPr="00F74EE6">
        <w:t xml:space="preserve"> tendence a vysoká adaptabilita pěvců je zřetelná také z 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6384B3BE"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w:t>
      </w:r>
      <w:r w:rsidR="008B60B2">
        <w:t xml:space="preserve"> nepřímo</w:t>
      </w:r>
      <w:r w:rsidRPr="00F74EE6">
        <w:t xml:space="preserve"> hypotézu, že dochází ke 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53559BCF" w:rsidR="00E92CFD" w:rsidRPr="00F74EE6" w:rsidRDefault="00E92CFD" w:rsidP="00F74EE6">
      <w:pPr>
        <w:pStyle w:val="Text"/>
      </w:pPr>
      <w:r w:rsidRPr="00F74EE6">
        <w:tab/>
        <w:t>Zajímavé výsledky přineslo také zkoumání morfologických podobností a jejich vztahů s</w:t>
      </w:r>
      <w:r w:rsidR="008B60B2">
        <w:t> </w:t>
      </w:r>
      <w:r w:rsidRPr="00F74EE6">
        <w:t>potravním chováním a fylogenezí. Korelace morfologie a potravního chování byla na</w:t>
      </w:r>
      <w:r w:rsidR="008B60B2">
        <w:t> </w:t>
      </w:r>
      <w:r w:rsidRPr="00F74EE6">
        <w:t>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w:t>
      </w:r>
      <w:proofErr w:type="gramStart"/>
      <w:r w:rsidRPr="00F74EE6">
        <w:t>p &gt;</w:t>
      </w:r>
      <w:proofErr w:type="gramEnd"/>
      <w:r w:rsidRPr="00F74EE6">
        <w:t xml:space="preserve">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4653298F"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 poté v</w:t>
      </w:r>
      <w:r w:rsidR="008B60B2">
        <w:t> </w:t>
      </w:r>
      <w:r w:rsidRPr="00F74EE6">
        <w:t xml:space="preserve">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079068EA" w:rsidR="00E92CFD" w:rsidRPr="00F74EE6" w:rsidRDefault="004F2060" w:rsidP="00F74EE6">
      <w:pPr>
        <w:pStyle w:val="Text"/>
      </w:pPr>
      <w:r w:rsidRPr="00F74EE6">
        <w:tab/>
      </w:r>
      <w:r w:rsidR="00E92CFD" w:rsidRPr="00F74EE6">
        <w:t>Nízká korelace morfologie a fylogenetických vztahů na mezikontinentálním srovnání odpovídá předpokladům, a zesilování tohoto vztahu na jednotlivých kontinentech (s výjimkou S.</w:t>
      </w:r>
      <w:r w:rsidR="008B60B2">
        <w:t> </w:t>
      </w:r>
      <w:r w:rsidR="00E92CFD" w:rsidRPr="00F74EE6">
        <w:t xml:space="preserve">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proofErr w:type="spellStart"/>
      <w:r w:rsidR="00B42C41" w:rsidRPr="00F74EE6">
        <w:t>Ricklefs</w:t>
      </w:r>
      <w:proofErr w:type="spellEnd"/>
      <w:r w:rsidR="00B42C41" w:rsidRPr="00F74EE6">
        <w:t>, 2012)</w:t>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 existujícími pracemi, které naopak nacházejí vysokou míru korelace mezi morfologií a potravním chováním</w:t>
      </w:r>
      <w:r w:rsidR="00B42C41" w:rsidRPr="00F74EE6">
        <w:t xml:space="preserve"> (</w:t>
      </w:r>
      <w:proofErr w:type="spellStart"/>
      <w:r w:rsidR="00B42C41" w:rsidRPr="00F74EE6">
        <w:t>Miles</w:t>
      </w:r>
      <w:proofErr w:type="spellEnd"/>
      <w:r w:rsidR="00B42C41" w:rsidRPr="00F74EE6">
        <w:t xml:space="preserve"> et al., 1987)</w:t>
      </w:r>
      <w:r w:rsidR="00E92CFD" w:rsidRPr="00F74EE6">
        <w:t xml:space="preserve">. </w:t>
      </w:r>
    </w:p>
    <w:p w14:paraId="0471664A" w14:textId="224EC273"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xml:space="preserv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9">
        <w:r w:rsidR="00E92CFD" w:rsidRPr="00F74EE6">
          <w:t>(Sherry et al., 2020)</w:t>
        </w:r>
      </w:hyperlink>
      <w:r w:rsidR="00E92CFD" w:rsidRPr="00F74EE6">
        <w:t xml:space="preserve">. Tuto hypotézu podporují výsledky z Asie, kde pozorujeme vyšší korelaci mezi morfologií, fylogenetickými vztahy a potravním chováním. 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w:t>
      </w:r>
      <w:proofErr w:type="gramStart"/>
      <w:r w:rsidR="00E92CFD" w:rsidRPr="00F74EE6">
        <w:t>&lt; 0</w:t>
      </w:r>
      <w:proofErr w:type="gramEnd"/>
      <w:r w:rsidR="00E92CFD" w:rsidRPr="00F74EE6">
        <w:t xml:space="preserve">,05)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90" w:name="_66hf41rcjzaa" w:colFirst="0" w:colLast="0"/>
      <w:bookmarkEnd w:id="90"/>
    </w:p>
    <w:p w14:paraId="4B488520" w14:textId="46FC1D1C" w:rsidR="00E92CFD" w:rsidRDefault="004F2060" w:rsidP="004F2060">
      <w:pPr>
        <w:pStyle w:val="Nadpis21"/>
      </w:pPr>
      <w:bookmarkStart w:id="91" w:name="_Toc196388556"/>
      <w:r>
        <w:lastRenderedPageBreak/>
        <w:t xml:space="preserve">3.3.3 </w:t>
      </w:r>
      <w:r w:rsidR="00E92CFD">
        <w:t>Výsledky podobných studií</w:t>
      </w:r>
      <w:bookmarkEnd w:id="91"/>
    </w:p>
    <w:p w14:paraId="3828054D" w14:textId="3FB9B9BE"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proofErr w:type="spellStart"/>
      <w:r w:rsidR="00B42C41" w:rsidRPr="00F74EE6">
        <w:t>Felice</w:t>
      </w:r>
      <w:proofErr w:type="spellEnd"/>
      <w:r w:rsidR="00B42C41" w:rsidRPr="00F74EE6">
        <w:t xml:space="preserve"> et al., 2019; Pigot et al., 2020)</w:t>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w:t>
      </w:r>
      <w:r w:rsidR="008B60B2">
        <w:t xml:space="preserve">např. </w:t>
      </w:r>
      <w:r w:rsidRPr="00F74EE6">
        <w:t xml:space="preserve">na základě databáze </w:t>
      </w:r>
      <w:proofErr w:type="spellStart"/>
      <w:r w:rsidRPr="00F74EE6">
        <w:t>EltonTraits</w:t>
      </w:r>
      <w:proofErr w:type="spellEnd"/>
      <w:r w:rsidR="00B42C41" w:rsidRPr="00F74EE6">
        <w:t xml:space="preserve"> (</w:t>
      </w:r>
      <w:proofErr w:type="spellStart"/>
      <w:r w:rsidR="00B42C41" w:rsidRPr="00F74EE6">
        <w:t>Wilman</w:t>
      </w:r>
      <w:proofErr w:type="spellEnd"/>
      <w:r w:rsidR="00B42C41" w:rsidRPr="00F74EE6">
        <w:t xml:space="preserve"> et</w:t>
      </w:r>
      <w:r w:rsidR="008B60B2">
        <w:t> </w:t>
      </w:r>
      <w:r w:rsidR="00B42C41" w:rsidRPr="00F74EE6">
        <w:t>al., 2014)</w:t>
      </w:r>
      <w:r w:rsidRPr="00F74EE6">
        <w:t>. Dále čerpají informace o metodách a substrátech pro sběr potravy z 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w:t>
      </w:r>
      <w:proofErr w:type="spellStart"/>
      <w:r w:rsidR="00B42C41" w:rsidRPr="00F74EE6">
        <w:t>del</w:t>
      </w:r>
      <w:proofErr w:type="spellEnd"/>
      <w:r w:rsidR="00B42C41" w:rsidRPr="00F74EE6">
        <w:t> </w:t>
      </w:r>
      <w:proofErr w:type="spellStart"/>
      <w:r w:rsidR="00B42C41" w:rsidRPr="00F74EE6">
        <w:t>Hoyo</w:t>
      </w:r>
      <w:proofErr w:type="spellEnd"/>
      <w:r w:rsidR="00B42C41" w:rsidRPr="00F74EE6">
        <w:t xml:space="preserve"> et al., 1992)</w:t>
      </w:r>
      <w:r w:rsidRPr="00F74EE6">
        <w:t>. Na základě těchto</w:t>
      </w:r>
      <w:r w:rsidR="00B42C41" w:rsidRPr="00F74EE6">
        <w:t xml:space="preserve"> „a</w:t>
      </w:r>
      <w:r w:rsidR="008B60B2">
        <w:t> </w:t>
      </w:r>
      <w:r w:rsidR="00B42C41" w:rsidRPr="00F74EE6">
        <w:t>priori“</w:t>
      </w:r>
      <w:r w:rsidRPr="00F74EE6">
        <w:t xml:space="preserve"> dat a v rámci velice morfologicky různorodých řádů je již vztah potravní niky a</w:t>
      </w:r>
      <w:r w:rsidR="008B60B2">
        <w:t> </w:t>
      </w:r>
      <w:proofErr w:type="spellStart"/>
      <w:r w:rsidRPr="00F74EE6">
        <w:t>ekomorfologie</w:t>
      </w:r>
      <w:proofErr w:type="spellEnd"/>
      <w:r w:rsidRPr="00F74EE6">
        <w:t xml:space="preserve"> silnější, a daří se spolehlivě klasifikovat ptáky do těchto hrubých gild. Např. ve studii </w:t>
      </w:r>
      <w:proofErr w:type="spellStart"/>
      <w:r w:rsidR="00B42C41" w:rsidRPr="00F74EE6">
        <w:t>Pigot</w:t>
      </w:r>
      <w:proofErr w:type="spellEnd"/>
      <w:r w:rsidR="00B42C41" w:rsidRPr="00F74EE6">
        <w:t xml:space="preserve"> et al. (2020)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 xml:space="preserve">založený na 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 rámci celé třídy ptáků oproti variabilitě v</w:t>
      </w:r>
      <w:r w:rsidR="008B60B2">
        <w:t> </w:t>
      </w:r>
      <w:r w:rsidRPr="00F74EE6">
        <w:t>rámci lesních pěvců. Tyto rozdíly ve škále lze ilustrovat pomocí hmotnosti. Zatímco všechny druhy pěvců lze umístit na hmotnostní škálu od 4,2 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70">
        <w:proofErr w:type="spellStart"/>
        <w:r w:rsidR="00B42C41" w:rsidRPr="00F74EE6">
          <w:t>Dunning</w:t>
        </w:r>
        <w:proofErr w:type="spellEnd"/>
        <w:r w:rsidR="00B42C41" w:rsidRPr="00F74EE6">
          <w:t>, 2008)</w:t>
        </w:r>
        <w:r w:rsidRPr="00F74EE6">
          <w:t>)</w:t>
        </w:r>
      </w:hyperlink>
      <w:r w:rsidRPr="00F74EE6">
        <w:t xml:space="preserve">. Ovšem to stále nevysvětluje, proč se podařilo nalézt silnější korelace v jiných studiích zkoumajících pěvce </w:t>
      </w:r>
      <w:r w:rsidR="00B42C41" w:rsidRPr="00F74EE6">
        <w:t>(</w:t>
      </w:r>
      <w:proofErr w:type="spellStart"/>
      <w:r w:rsidR="00B42C41" w:rsidRPr="00F74EE6">
        <w:t>Miles</w:t>
      </w:r>
      <w:proofErr w:type="spellEnd"/>
      <w:r w:rsidR="00B42C41" w:rsidRPr="00F74EE6">
        <w:t xml:space="preserve"> et al., 1987)</w:t>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xml:space="preserve">, mají své nedostatky (viz </w:t>
      </w:r>
      <w:r w:rsidR="00C91538">
        <w:t>l</w:t>
      </w:r>
      <w:r w:rsidR="003768F7" w:rsidRPr="00F74EE6">
        <w:t>imitace</w:t>
      </w:r>
      <w:r w:rsidR="00C91538">
        <w:t xml:space="preserve"> níže</w:t>
      </w:r>
      <w:r w:rsidR="003768F7" w:rsidRPr="00F74EE6">
        <w:t>)</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4A7E5ECD"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t>(</w:t>
      </w:r>
      <w:proofErr w:type="spellStart"/>
      <w:r w:rsidR="00B42C41" w:rsidRPr="00F74EE6">
        <w:t>Pigot</w:t>
      </w:r>
      <w:proofErr w:type="spellEnd"/>
      <w:r w:rsidR="00B42C41" w:rsidRPr="00F74EE6">
        <w:t xml:space="preserve"> et al., 2020)</w:t>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w:t>
      </w:r>
      <w:r w:rsidR="008B60B2">
        <w:t> </w:t>
      </w:r>
      <w:r w:rsidR="00E92CFD" w:rsidRPr="00F74EE6">
        <w:t xml:space="preserve">potravního chování (obr. 11). </w:t>
      </w:r>
    </w:p>
    <w:p w14:paraId="6E69D1A8" w14:textId="518C9B5E" w:rsidR="00E92CFD" w:rsidRDefault="004F2060" w:rsidP="004F2060">
      <w:pPr>
        <w:pStyle w:val="Nadpis21"/>
      </w:pPr>
      <w:bookmarkStart w:id="92" w:name="_8mghoen58nqb" w:colFirst="0" w:colLast="0"/>
      <w:bookmarkStart w:id="93" w:name="_Toc196388557"/>
      <w:bookmarkEnd w:id="92"/>
      <w:r>
        <w:t xml:space="preserve">3.3.4 </w:t>
      </w:r>
      <w:r w:rsidR="00E92CFD">
        <w:t>Limitace této meta-analýzy</w:t>
      </w:r>
      <w:bookmarkEnd w:id="93"/>
    </w:p>
    <w:p w14:paraId="4EE90DCA" w14:textId="3E28581A"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w:t>
      </w:r>
      <w:r w:rsidR="00C91538">
        <w:t> </w:t>
      </w:r>
      <w:r w:rsidRPr="00F74EE6">
        <w:t>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Nedostatečná data z Evropy a chybějící výzkumy tohoto typu z Jižní Ameriky a Afriky bohužel dále omezují možnosti, jak lépe osvětlit pozorované vztahy na mezikontinentální škále. Větší 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2D3D2566" w:rsidR="0050367B" w:rsidRPr="00F74EE6" w:rsidRDefault="00C91538" w:rsidP="00F74EE6">
      <w:pPr>
        <w:pStyle w:val="Text"/>
      </w:pPr>
      <w:r>
        <w:tab/>
      </w:r>
      <w:r w:rsidR="0050367B" w:rsidRPr="00F74EE6">
        <w:t>S kategoriemi dále souvisí rozdíly v záznamu dat v jednotlivých studiích. Rozdíly mezi některými typy potravního chování nejsou vždy zřetelné. Například kategorie “</w:t>
      </w:r>
      <w:proofErr w:type="spellStart"/>
      <w:r w:rsidR="0050367B" w:rsidRPr="00F74EE6">
        <w:t>twig</w:t>
      </w:r>
      <w:proofErr w:type="spellEnd"/>
      <w:r w:rsidR="0050367B" w:rsidRPr="00F74EE6">
        <w:t xml:space="preserve">”, která byla obvykle převedena do kategorie substrátu “kůra” může v některých pracích znamenat i řapíky listů. </w:t>
      </w:r>
      <w:r w:rsidR="0050367B" w:rsidRPr="00F74EE6">
        <w:lastRenderedPageBreak/>
        <w:t xml:space="preserve">Jako příklad nejistých rozdílů mezi metodami lze zmínit druhy sbírající </w:t>
      </w:r>
      <w:r w:rsidR="00E72943">
        <w:t>potravu</w:t>
      </w:r>
      <w:r w:rsidR="0050367B" w:rsidRPr="00F74EE6">
        <w:t xml:space="preserve"> z kůry stromů. Zde není jasné, kdy jde o sběr potravy sondováním (</w:t>
      </w:r>
      <w:proofErr w:type="spellStart"/>
      <w:r w:rsidR="0050367B" w:rsidRPr="00F74EE6">
        <w:t>probing</w:t>
      </w:r>
      <w:proofErr w:type="spellEnd"/>
      <w:r w:rsidR="0050367B" w:rsidRPr="00F74EE6">
        <w:t>) a kdy jde o prosté sezobnutí (</w:t>
      </w:r>
      <w:proofErr w:type="spellStart"/>
      <w:r w:rsidR="0050367B" w:rsidRPr="00F74EE6">
        <w:t>gleaning</w:t>
      </w:r>
      <w:proofErr w:type="spellEnd"/>
      <w:r w:rsidR="0050367B" w:rsidRPr="00F74EE6">
        <w:t xml:space="preserve">). Podobně nejasné jsou rozdíly mezi metodou </w:t>
      </w:r>
      <w:proofErr w:type="spellStart"/>
      <w:r w:rsidR="0050367B" w:rsidRPr="00F74EE6">
        <w:t>snatching</w:t>
      </w:r>
      <w:proofErr w:type="spellEnd"/>
      <w:r w:rsidR="0050367B" w:rsidRPr="00F74EE6">
        <w:t xml:space="preserve"> a </w:t>
      </w:r>
      <w:proofErr w:type="spellStart"/>
      <w:r w:rsidR="0050367B" w:rsidRPr="00F74EE6">
        <w:t>hover-snatching</w:t>
      </w:r>
      <w:proofErr w:type="spellEnd"/>
      <w:r w:rsidR="0050367B" w:rsidRPr="00F74EE6">
        <w:t xml:space="preserve">. Zápis pozorování do těchto kategorií bývá bohužel z části subjektivní, a oproti např. vegetačním snímkům v botanice se ve studiích potravního chování nepodařilo vyvinout robustní a </w:t>
      </w:r>
      <w:proofErr w:type="spellStart"/>
      <w:r w:rsidR="0050367B" w:rsidRPr="00F74EE6">
        <w:t>replikovatelnou</w:t>
      </w:r>
      <w:proofErr w:type="spellEnd"/>
      <w:r w:rsidR="0050367B" w:rsidRPr="00F74EE6">
        <w:t xml:space="preserve"> metodologii. Během harmonizace dat jsem kontroloval popis metod a substrátů pro danou studii v metodických sekcích či přílohách. Bohužel mnohdy kvůli domněle intuitivním kategoriím nebyla tato sekce příliš rozvinutá (či přítomná).</w:t>
      </w:r>
    </w:p>
    <w:p w14:paraId="4C0FF4A4" w14:textId="0F3FD4FE" w:rsidR="0050367B" w:rsidRPr="00F74EE6" w:rsidRDefault="0050367B" w:rsidP="00F74EE6">
      <w:pPr>
        <w:pStyle w:val="Text"/>
      </w:pPr>
      <w:r w:rsidRPr="00F74EE6">
        <w:tab/>
        <w:t xml:space="preserve">Jednu z limitací nacházím </w:t>
      </w:r>
      <w:r w:rsidR="00C91538">
        <w:t xml:space="preserve">také </w:t>
      </w:r>
      <w:r w:rsidRPr="00F74EE6">
        <w:t xml:space="preserve">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t>(</w:t>
      </w:r>
      <w:proofErr w:type="spellStart"/>
      <w:r w:rsidR="00B42C41" w:rsidRPr="00F74EE6">
        <w:t>Dismukes</w:t>
      </w:r>
      <w:proofErr w:type="spellEnd"/>
      <w:r w:rsidR="00B42C41" w:rsidRPr="00F74EE6">
        <w:t xml:space="preserve"> et al., 2022)</w:t>
      </w:r>
      <w:r w:rsidRPr="00F74EE6">
        <w:t xml:space="preserve">, vykazuje nižší statistickou sílu oproti alternativním metodám, a nese zvýšené riziko chyby I. a II. typu při analýze fylogenetických dat </w:t>
      </w:r>
      <w:r w:rsidR="00B42C41" w:rsidRPr="00F74EE6">
        <w:t>(</w:t>
      </w:r>
      <w:proofErr w:type="spellStart"/>
      <w:r w:rsidR="00B42C41" w:rsidRPr="00F74EE6">
        <w:t>Harmon</w:t>
      </w:r>
      <w:proofErr w:type="spellEnd"/>
      <w:r w:rsidR="00B42C41" w:rsidRPr="00F74EE6">
        <w:t xml:space="preserve"> &amp; </w:t>
      </w:r>
      <w:proofErr w:type="spellStart"/>
      <w:r w:rsidR="00B42C41" w:rsidRPr="00F74EE6">
        <w:t>Glor</w:t>
      </w:r>
      <w:proofErr w:type="spellEnd"/>
      <w:r w:rsidR="00B42C41" w:rsidRPr="00F74EE6">
        <w:t>, 2010)</w:t>
      </w:r>
      <w:r w:rsidRPr="00F74EE6">
        <w:t xml:space="preserve">. Použití </w:t>
      </w:r>
      <w:proofErr w:type="spellStart"/>
      <w:r w:rsidRPr="00F74EE6">
        <w:t>Mantelova</w:t>
      </w:r>
      <w:proofErr w:type="spellEnd"/>
      <w:r w:rsidRPr="00F74EE6">
        <w:t xml:space="preserve"> testu se doporučuje jen pro rozsáhlejší fylogenetické stromy. Odtud možná pramení nekonzistentní výsledky v rámci jednotlivých kontinentů.</w:t>
      </w:r>
    </w:p>
    <w:p w14:paraId="5B151B77" w14:textId="7BFF3C02" w:rsidR="0050367B" w:rsidRPr="00F74EE6" w:rsidRDefault="0050367B" w:rsidP="00F74EE6">
      <w:pPr>
        <w:pStyle w:val="Text"/>
      </w:pPr>
      <w:r w:rsidRPr="00F74EE6">
        <w:tab/>
        <w:t xml:space="preserve">Interpretace slabých a nekonzistentních vztahů morfologie </w:t>
      </w:r>
      <w:r w:rsidR="00E72943">
        <w:t xml:space="preserve">s fylogenezí a potravním chováním </w:t>
      </w:r>
      <w:r w:rsidRPr="00F74EE6">
        <w:t xml:space="preserve">je obtížná. Je možné, že použité znaky ovlivňují tyto výsledky. Studie </w:t>
      </w:r>
      <w:proofErr w:type="spellStart"/>
      <w:r w:rsidR="00B42C41" w:rsidRPr="00F74EE6">
        <w:t>Miles</w:t>
      </w:r>
      <w:proofErr w:type="spellEnd"/>
      <w:r w:rsidR="00B42C41" w:rsidRPr="00F74EE6">
        <w:t xml:space="preserve"> et al. (1987)</w:t>
      </w:r>
      <w:r w:rsidR="00C91538">
        <w:t>,</w:t>
      </w:r>
      <w:r w:rsidR="00B42C41" w:rsidRPr="00F74EE6">
        <w:t xml:space="preserve"> </w:t>
      </w:r>
      <w:r w:rsidRPr="00F74EE6">
        <w:t>která nalezla silnou korelaci morfologie a potravního chování, používá jako jednu proměnnou délku prvního prstu (angl</w:t>
      </w:r>
      <w:r w:rsidR="008576CF">
        <w:t>icky</w:t>
      </w:r>
      <w:r w:rsidRPr="00F74EE6">
        <w:t xml:space="preserve"> </w:t>
      </w:r>
      <w:proofErr w:type="spellStart"/>
      <w:r w:rsidRPr="008576CF">
        <w:rPr>
          <w:i/>
          <w:iCs/>
        </w:rPr>
        <w:t>toe</w:t>
      </w:r>
      <w:proofErr w:type="spellEnd"/>
      <w:r w:rsidRPr="008576CF">
        <w:rPr>
          <w:i/>
          <w:iCs/>
        </w:rPr>
        <w:t xml:space="preserve"> </w:t>
      </w:r>
      <w:proofErr w:type="spellStart"/>
      <w:r w:rsidRPr="008576CF">
        <w:rPr>
          <w:i/>
          <w:iCs/>
        </w:rPr>
        <w:t>length</w:t>
      </w:r>
      <w:proofErr w:type="spellEnd"/>
      <w:r w:rsidRPr="00F74EE6">
        <w:t>), a tato se v ordinační analýze ukazuje jako jedna z nejsilnějších vysvětlujících proměnných</w:t>
      </w:r>
      <w:r w:rsidR="008576CF">
        <w:t>. Ve mnou použité databázi AVONET ovšem tato míra chybí</w:t>
      </w:r>
      <w:r w:rsidRPr="00F74EE6">
        <w:t>.</w:t>
      </w:r>
    </w:p>
    <w:p w14:paraId="39AD53B7" w14:textId="16D122CC" w:rsidR="00E92CFD" w:rsidRPr="0050367B" w:rsidRDefault="0050367B" w:rsidP="0050367B">
      <w:pPr>
        <w:pStyle w:val="Text"/>
      </w:pPr>
      <w:r w:rsidRPr="00F74EE6">
        <w:tab/>
        <w:t>Důsledkem těchto limitací si nedovoluji dělat silnější závěry ohledně situace na jednotlivých kontinentech, a za silné výsledky považuji pozorované vztahy na mezikontinentální škále. Výsledky z</w:t>
      </w:r>
      <w:r w:rsidR="00C91538">
        <w:t> </w:t>
      </w:r>
      <w:r w:rsidRPr="00F74EE6">
        <w:t xml:space="preserve">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w:t>
      </w:r>
      <w:proofErr w:type="spellStart"/>
      <w:r w:rsidRPr="00F74EE6">
        <w:t>datasetem</w:t>
      </w:r>
      <w:proofErr w:type="spellEnd"/>
      <w:r w:rsidRPr="00F74EE6">
        <w:t xml:space="preserve"> a za použití jiných metrik než jen </w:t>
      </w:r>
      <w:proofErr w:type="spellStart"/>
      <w:r w:rsidRPr="00F74EE6">
        <w:t>Mantelov</w:t>
      </w:r>
      <w:r w:rsidR="00E72943">
        <w:t>o</w:t>
      </w:r>
      <w:proofErr w:type="spellEnd"/>
      <w:r w:rsidRPr="00F74EE6">
        <w:t xml:space="preserve"> r.</w:t>
      </w:r>
    </w:p>
    <w:p w14:paraId="49715558" w14:textId="633F3786" w:rsidR="00E92CFD" w:rsidRDefault="004F2060" w:rsidP="004F2060">
      <w:pPr>
        <w:pStyle w:val="Nadpis21"/>
      </w:pPr>
      <w:bookmarkStart w:id="94" w:name="_ggnolrneoso" w:colFirst="0" w:colLast="0"/>
      <w:bookmarkStart w:id="95" w:name="_Toc196388558"/>
      <w:bookmarkEnd w:id="94"/>
      <w:r>
        <w:t xml:space="preserve">3.3.5 </w:t>
      </w:r>
      <w:r w:rsidR="00E92CFD">
        <w:t>Budoucí směřování výzkumu</w:t>
      </w:r>
      <w:bookmarkEnd w:id="95"/>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731DF62C" w:rsidR="004F2060" w:rsidRDefault="00E92CFD" w:rsidP="009C232B">
      <w:pPr>
        <w:pStyle w:val="Text"/>
      </w:pPr>
      <w:r>
        <w:tab/>
        <w:t>Ideálním řešením by bylo provést standardizovanou metodologií několik vlastních studií na</w:t>
      </w:r>
      <w:r w:rsidR="00C91538">
        <w:t> </w:t>
      </w:r>
      <w:r>
        <w:t>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96" w:name="_zha5civme1jv" w:colFirst="0" w:colLast="0"/>
      <w:bookmarkStart w:id="97" w:name="_xyh6nin58tti" w:colFirst="0" w:colLast="0"/>
      <w:bookmarkStart w:id="98" w:name="_yoydbotf83ak" w:colFirst="0" w:colLast="0"/>
      <w:bookmarkEnd w:id="96"/>
      <w:bookmarkEnd w:id="97"/>
      <w:bookmarkEnd w:id="98"/>
      <w:r>
        <w:t>.</w:t>
      </w:r>
    </w:p>
    <w:p w14:paraId="18A59E48" w14:textId="77777777" w:rsidR="00C91538" w:rsidRDefault="00C91538" w:rsidP="00F00351">
      <w:pPr>
        <w:pStyle w:val="NadpisSekce"/>
      </w:pPr>
      <w:bookmarkStart w:id="99" w:name="_Toc196388559"/>
    </w:p>
    <w:p w14:paraId="530E6BA6" w14:textId="77777777" w:rsidR="00E4177E" w:rsidRDefault="00E4177E" w:rsidP="00F00351">
      <w:pPr>
        <w:pStyle w:val="NadpisSekce"/>
      </w:pPr>
    </w:p>
    <w:p w14:paraId="4271A994" w14:textId="77777777" w:rsidR="00E4177E" w:rsidRDefault="00E4177E" w:rsidP="00F00351">
      <w:pPr>
        <w:pStyle w:val="NadpisSekce"/>
      </w:pPr>
    </w:p>
    <w:p w14:paraId="5554CEB4" w14:textId="77777777" w:rsidR="00E4177E" w:rsidRDefault="00E4177E" w:rsidP="00F00351">
      <w:pPr>
        <w:pStyle w:val="NadpisSekce"/>
      </w:pPr>
    </w:p>
    <w:p w14:paraId="5ACE3720" w14:textId="7030BBE8" w:rsidR="00F00351" w:rsidRDefault="002712B5" w:rsidP="00F00351">
      <w:pPr>
        <w:pStyle w:val="NadpisSekce"/>
      </w:pPr>
      <w:r>
        <w:lastRenderedPageBreak/>
        <w:t xml:space="preserve">4 </w:t>
      </w:r>
      <w:r w:rsidR="004F2060">
        <w:t>Závěr</w:t>
      </w:r>
      <w:bookmarkEnd w:id="99"/>
    </w:p>
    <w:p w14:paraId="7272FC11" w14:textId="799D8872" w:rsidR="009C232B" w:rsidRPr="00F74EE6" w:rsidRDefault="00F00351" w:rsidP="00F74EE6">
      <w:pPr>
        <w:pStyle w:val="Text"/>
      </w:pPr>
      <w:r w:rsidRPr="00F74EE6">
        <w:t>V první kapitole této práce se mi na základě vlastních terénních pozorování</w:t>
      </w:r>
      <w:r w:rsidR="00A758C0" w:rsidRPr="00F74EE6">
        <w:t xml:space="preserve"> z let 2023</w:t>
      </w:r>
      <w:r w:rsidR="00C91538">
        <w:t> </w:t>
      </w:r>
      <w:r w:rsidR="00A758C0" w:rsidRPr="00F74EE6">
        <w:t>a</w:t>
      </w:r>
      <w:r w:rsidR="00C91538">
        <w:t> </w:t>
      </w:r>
      <w:r w:rsidR="00A758C0" w:rsidRPr="00F74EE6">
        <w:t>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v</w:t>
      </w:r>
      <w:r w:rsidR="00C91538">
        <w:t> </w:t>
      </w:r>
      <w:r w:rsidRPr="00F74EE6">
        <w:t xml:space="preserve">NPR </w:t>
      </w:r>
      <w:proofErr w:type="spellStart"/>
      <w:r w:rsidRPr="00F74EE6">
        <w:t>Koda</w:t>
      </w:r>
      <w:proofErr w:type="spellEnd"/>
      <w:r w:rsidRPr="00F74EE6">
        <w:t>. Na</w:t>
      </w:r>
      <w:r w:rsidR="008954A6">
        <w:t> </w:t>
      </w:r>
      <w:r w:rsidRPr="00F74EE6">
        <w:t xml:space="preserve">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Data z behaviorálních pozorování jsem dále obohatil o</w:t>
      </w:r>
      <w:r w:rsidR="00C91538">
        <w:t> </w:t>
      </w:r>
      <w:r w:rsidR="00375734" w:rsidRPr="00F74EE6">
        <w:t xml:space="preserve">bodový </w:t>
      </w:r>
      <w:proofErr w:type="spellStart"/>
      <w:r w:rsidR="00375734" w:rsidRPr="00F74EE6">
        <w:t>transekt</w:t>
      </w:r>
      <w:proofErr w:type="spellEnd"/>
      <w:r w:rsidR="00375734" w:rsidRPr="00F74EE6">
        <w:t>, který sloužil k identifikaci druhů, které jsou na lokalitě přítomné. Za dvě sezóny a</w:t>
      </w:r>
      <w:r w:rsidR="00C91538">
        <w:t> </w:t>
      </w:r>
      <w:r w:rsidR="00375734" w:rsidRPr="00F74EE6">
        <w:t xml:space="preserve">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(Uličný, 2022) a souhlasila s výsledky práce z podobného typu habitatu na Slovensku </w:t>
      </w:r>
      <w:r w:rsidR="00A758C0" w:rsidRPr="00F74EE6">
        <w:t>(</w:t>
      </w:r>
      <w:proofErr w:type="spellStart"/>
      <w:r w:rsidR="00A758C0" w:rsidRPr="00F74EE6">
        <w:t>Korňan</w:t>
      </w:r>
      <w:proofErr w:type="spellEnd"/>
      <w:r w:rsidR="00A758C0" w:rsidRPr="00F74EE6">
        <w:t xml:space="preserve"> &amp; Adamík, 2007)</w:t>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(Adamík &amp; </w:t>
      </w:r>
      <w:proofErr w:type="spellStart"/>
      <w:r w:rsidR="00A758C0" w:rsidRPr="00F74EE6">
        <w:t>Korňan</w:t>
      </w:r>
      <w:proofErr w:type="spellEnd"/>
      <w:r w:rsidR="00A758C0" w:rsidRPr="00F74EE6">
        <w:t xml:space="preserve">, 2004), což reflektuje také jeho </w:t>
      </w:r>
      <w:proofErr w:type="spellStart"/>
      <w:r w:rsidR="00A758C0" w:rsidRPr="00F74EE6">
        <w:t>ekomorfologie</w:t>
      </w:r>
      <w:proofErr w:type="spellEnd"/>
      <w:r w:rsidR="00A758C0" w:rsidRPr="00F74EE6">
        <w:t xml:space="preserve"> (</w:t>
      </w:r>
      <w:proofErr w:type="spellStart"/>
      <w:r w:rsidR="00A758C0" w:rsidRPr="00F74EE6">
        <w:t>Osiejuk</w:t>
      </w:r>
      <w:proofErr w:type="spellEnd"/>
      <w:r w:rsidR="00A758C0" w:rsidRPr="00F74EE6">
        <w:t>, 1996). V rámci gildy</w:t>
      </w:r>
      <w:r w:rsidR="00E035BF" w:rsidRPr="00F74EE6">
        <w:t xml:space="preserve"> tří druhů z čeledi </w:t>
      </w:r>
      <w:proofErr w:type="spellStart"/>
      <w:r w:rsidR="00E035BF" w:rsidRPr="006C3DC5">
        <w:rPr>
          <w:i/>
          <w:iCs/>
        </w:rPr>
        <w:t>Muscicapidae</w:t>
      </w:r>
      <w:proofErr w:type="spellEnd"/>
      <w:r w:rsidR="00A758C0" w:rsidRPr="00F74EE6">
        <w:t xml:space="preserve"> živící</w:t>
      </w:r>
      <w:r w:rsidR="00E035BF" w:rsidRPr="00F74EE6">
        <w:t>ch</w:t>
      </w:r>
      <w:r w:rsidR="00A758C0" w:rsidRPr="00F74EE6">
        <w:t xml:space="preserve"> se</w:t>
      </w:r>
      <w:r w:rsidR="00C91538">
        <w:t> </w:t>
      </w:r>
      <w:r w:rsidR="00A758C0" w:rsidRPr="00F74EE6">
        <w:t>létajícím hmyzem byl nalezen gradient specializace na tuto metodu sběru potravy, který je rovněž</w:t>
      </w:r>
      <w:r w:rsidR="00F11BD2" w:rsidRPr="00F74EE6">
        <w:t xml:space="preserve"> nalezen</w:t>
      </w:r>
      <w:r w:rsidR="00A758C0" w:rsidRPr="00F74EE6">
        <w:t xml:space="preserve"> </w:t>
      </w:r>
      <w:r w:rsidR="00F11BD2" w:rsidRPr="00F74EE6">
        <w:t>na Slovensku (</w:t>
      </w:r>
      <w:proofErr w:type="spellStart"/>
      <w:r w:rsidR="00F11BD2" w:rsidRPr="00F74EE6">
        <w:t>Korňan</w:t>
      </w:r>
      <w:proofErr w:type="spellEnd"/>
      <w:r w:rsidR="00F11BD2" w:rsidRPr="00F74EE6">
        <w:t>, 2000)</w:t>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w:t>
      </w:r>
      <w:r w:rsidR="00C91538">
        <w:t> </w:t>
      </w:r>
      <w:r w:rsidR="009C232B" w:rsidRPr="00F74EE6">
        <w:t xml:space="preserve">v druhé kapitole této práce jako jediný komplexní zdroj těchto dat pro Evropu. </w:t>
      </w:r>
    </w:p>
    <w:p w14:paraId="56F673D3" w14:textId="1781E356"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xml:space="preserve">, </w:t>
      </w:r>
      <w:r w:rsidR="00E72943">
        <w:t xml:space="preserve">a to z </w:t>
      </w:r>
      <w:r w:rsidR="00E035BF" w:rsidRPr="00F74EE6">
        <w:t>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w:t>
      </w:r>
      <w:r w:rsidR="00C91538">
        <w:t> </w:t>
      </w:r>
      <w:r w:rsidR="00E035BF" w:rsidRPr="00F74EE6">
        <w:t xml:space="preserve">potravního chování </w:t>
      </w:r>
      <w:r w:rsidR="00B67A85">
        <w:t xml:space="preserve">na globální škále </w:t>
      </w:r>
      <w:r w:rsidR="00E035BF" w:rsidRPr="00F74EE6">
        <w:t xml:space="preserve">byl nalezen v práci </w:t>
      </w:r>
      <w:proofErr w:type="spellStart"/>
      <w:r w:rsidR="00E035BF" w:rsidRPr="00F74EE6">
        <w:t>Pigot</w:t>
      </w:r>
      <w:proofErr w:type="spellEnd"/>
      <w:r w:rsidR="00E035BF" w:rsidRPr="00F74EE6">
        <w:t xml:space="preserve"> et al.</w:t>
      </w:r>
      <w:r w:rsidR="00F74EE6" w:rsidRPr="00F74EE6">
        <w:t xml:space="preserve"> </w:t>
      </w:r>
      <w:r w:rsidR="00E035BF" w:rsidRPr="00F74EE6">
        <w:t>(2020), která hodnotila gildy na základě apriorních dat. V mé práci byl vztah morfologie s potravním chováním</w:t>
      </w:r>
      <w:r w:rsidR="006C3DC5">
        <w:t xml:space="preserve"> překvapivě </w:t>
      </w:r>
      <w:r w:rsidR="00E035BF" w:rsidRPr="00F74EE6">
        <w:t>nízký, a</w:t>
      </w:r>
      <w:r w:rsidR="00C91538">
        <w:t> </w:t>
      </w:r>
      <w:r w:rsidR="00E035BF" w:rsidRPr="00F74EE6">
        <w:t>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100" w:name="_Toc196388560"/>
      <w:r>
        <w:lastRenderedPageBreak/>
        <w:t xml:space="preserve">5 </w:t>
      </w:r>
      <w:r w:rsidR="00E92CFD">
        <w:t>Zdroje</w:t>
      </w:r>
      <w:bookmarkEnd w:id="100"/>
    </w:p>
    <w:p w14:paraId="14B0558F" w14:textId="6A10459F" w:rsidR="002712B5" w:rsidRDefault="002712B5" w:rsidP="002712B5">
      <w:pPr>
        <w:pStyle w:val="Nadpis11"/>
      </w:pPr>
      <w:bookmarkStart w:id="101" w:name="_Toc196388562"/>
      <w:r>
        <w:t>5.</w:t>
      </w:r>
      <w:r w:rsidR="002C66DC">
        <w:t>1</w:t>
      </w:r>
      <w:r>
        <w:t xml:space="preserve"> Literatura</w:t>
      </w:r>
      <w:bookmarkEnd w:id="101"/>
    </w:p>
    <w:p w14:paraId="1DD0FDC3" w14:textId="7AF4D186" w:rsidR="0044174A" w:rsidRDefault="0044174A" w:rsidP="0044174A">
      <w:pPr>
        <w:pStyle w:val="Bibliografie"/>
      </w:pPr>
      <w:r>
        <w:t xml:space="preserve">Adamík, P., &amp; Korňan, M. (2004). Foraging ecology of two bark foraging passerine birds in an old-growth temperate forest. </w:t>
      </w:r>
      <w:r>
        <w:rPr>
          <w:i/>
          <w:iCs/>
        </w:rPr>
        <w:t>Ornis Fennica</w:t>
      </w:r>
      <w:r>
        <w:t xml:space="preserve">, </w:t>
      </w:r>
      <w:r>
        <w:rPr>
          <w:i/>
          <w:iCs/>
        </w:rPr>
        <w:t>81</w:t>
      </w:r>
      <w:r>
        <w:t>(1), 13–22.</w:t>
      </w:r>
    </w:p>
    <w:p w14:paraId="75A3DCE1" w14:textId="77777777" w:rsidR="0044174A" w:rsidRDefault="0044174A" w:rsidP="0044174A">
      <w:pPr>
        <w:pStyle w:val="Bibliografie"/>
      </w:pPr>
      <w:r>
        <w:t xml:space="preserve">Alatalo, R. V. (1980). Seasonal dynamics of resource partitioning among foliage-gleaning passerines in northern Finland. </w:t>
      </w:r>
      <w:r>
        <w:rPr>
          <w:i/>
          <w:iCs/>
        </w:rPr>
        <w:t>Oecologia</w:t>
      </w:r>
      <w:r>
        <w:t xml:space="preserve">, </w:t>
      </w:r>
      <w:r>
        <w:rPr>
          <w:i/>
          <w:iCs/>
        </w:rPr>
        <w:t>45</w:t>
      </w:r>
      <w:r>
        <w:t>(2), Article 2. https://doi.org/10.1007/BF00346459</w:t>
      </w:r>
    </w:p>
    <w:p w14:paraId="2A5DA90A" w14:textId="77777777" w:rsidR="0044174A" w:rsidRDefault="0044174A" w:rsidP="0044174A">
      <w:pPr>
        <w:pStyle w:val="Bibliografie"/>
      </w:pPr>
      <w:r>
        <w:t xml:space="preserve">Bray, J. R., &amp; Curtis, J. T. (1957). An ordination of the upland forest communities of southern wisconsin. </w:t>
      </w:r>
      <w:r>
        <w:rPr>
          <w:i/>
          <w:iCs/>
        </w:rPr>
        <w:t>Ecological Monographs</w:t>
      </w:r>
      <w:r>
        <w:t xml:space="preserve">, </w:t>
      </w:r>
      <w:r>
        <w:rPr>
          <w:i/>
          <w:iCs/>
        </w:rPr>
        <w:t>27</w:t>
      </w:r>
      <w:r>
        <w:t>(4), 325–349. https://doi.org/10.2307/1942268</w:t>
      </w:r>
    </w:p>
    <w:p w14:paraId="662A9D80" w14:textId="77777777" w:rsidR="0044174A" w:rsidRDefault="0044174A" w:rsidP="0044174A">
      <w:pPr>
        <w:pStyle w:val="Bibliografie"/>
      </w:pPr>
      <w:r>
        <w:t xml:space="preserve">Bryant, D. M. (1997). Energy expenditure in wild birds. </w:t>
      </w:r>
      <w:r>
        <w:rPr>
          <w:i/>
          <w:iCs/>
        </w:rPr>
        <w:t>Proceedings of the Nutrition Society</w:t>
      </w:r>
      <w:r>
        <w:t xml:space="preserve">, </w:t>
      </w:r>
      <w:r>
        <w:rPr>
          <w:i/>
          <w:iCs/>
        </w:rPr>
        <w:t>56</w:t>
      </w:r>
      <w:r>
        <w:t>(3), 1025–1039. https://doi.org/10.1079/PNS19970107</w:t>
      </w:r>
    </w:p>
    <w:p w14:paraId="0BE93289" w14:textId="77777777" w:rsidR="0044174A" w:rsidRDefault="0044174A" w:rsidP="0044174A">
      <w:pPr>
        <w:pStyle w:val="Bibliografie"/>
      </w:pPr>
      <w:r>
        <w:t xml:space="preserve">Carrascal, L. M., Potti, J., &amp; Sanchez‐Aguado, F. J. (1987). Spatio‐temporal organization of the bird communities in two Mediterranean montane forests. </w:t>
      </w:r>
      <w:r>
        <w:rPr>
          <w:i/>
          <w:iCs/>
        </w:rPr>
        <w:t>Ecography</w:t>
      </w:r>
      <w:r>
        <w:t xml:space="preserve">, </w:t>
      </w:r>
      <w:r>
        <w:rPr>
          <w:i/>
          <w:iCs/>
        </w:rPr>
        <w:t>10</w:t>
      </w:r>
      <w:r>
        <w:t>(3), 185–192. https://doi.org/10.1111/j.1600-0587.1987.tb00757.x</w:t>
      </w:r>
    </w:p>
    <w:p w14:paraId="0C446EFD" w14:textId="77777777" w:rsidR="0044174A" w:rsidRDefault="0044174A" w:rsidP="0044174A">
      <w:pPr>
        <w:pStyle w:val="Bibliografie"/>
      </w:pPr>
      <w:r>
        <w:t xml:space="preserve">Claramunt, S. (2021). Flight efficiency explains differences in natal dispersal distances in birds. </w:t>
      </w:r>
      <w:r>
        <w:rPr>
          <w:i/>
          <w:iCs/>
        </w:rPr>
        <w:t>Ecology</w:t>
      </w:r>
      <w:r>
        <w:t xml:space="preserve">, </w:t>
      </w:r>
      <w:r>
        <w:rPr>
          <w:i/>
          <w:iCs/>
        </w:rPr>
        <w:t>102</w:t>
      </w:r>
      <w:r>
        <w:t>(9). https://doi.org/10.1002/ecy.3442</w:t>
      </w:r>
    </w:p>
    <w:p w14:paraId="3862A2BF" w14:textId="77777777" w:rsidR="0044174A" w:rsidRDefault="0044174A" w:rsidP="0044174A">
      <w:pPr>
        <w:pStyle w:val="Bibliografie"/>
      </w:pPr>
      <w:r>
        <w:t xml:space="preserve">Cody, M. L., &amp; Diamond, J. M. (1975). </w:t>
      </w:r>
      <w:r>
        <w:rPr>
          <w:i/>
          <w:iCs/>
        </w:rPr>
        <w:t>Ecology and evolution of communities</w:t>
      </w:r>
      <w:r>
        <w:t>. Cambridge, Mass. : Belknap Press of Harvard University Press. http://archive.org/details/ecologyevolution00gres</w:t>
      </w:r>
    </w:p>
    <w:p w14:paraId="3B0A5420" w14:textId="77777777" w:rsidR="0044174A" w:rsidRDefault="0044174A" w:rsidP="0044174A">
      <w:pPr>
        <w:pStyle w:val="Bibliografie"/>
      </w:pPr>
      <w:r>
        <w:t xml:space="preserve">Darwin, C. (1839). </w:t>
      </w:r>
      <w:r>
        <w:rPr>
          <w:i/>
          <w:iCs/>
        </w:rPr>
        <w:t>The Voyage of the Beagle</w:t>
      </w:r>
      <w:r>
        <w:t>. Wordsworth Editions.</w:t>
      </w:r>
    </w:p>
    <w:p w14:paraId="164A2831" w14:textId="77777777" w:rsidR="0044174A" w:rsidRDefault="0044174A" w:rsidP="0044174A">
      <w:pPr>
        <w:pStyle w:val="Bibliografie"/>
      </w:pPr>
      <w:r>
        <w:t xml:space="preserve">De Graaf, R. M., Tilghman, N. G., &amp; Anderson, S. H. (1985). Foraging guilds of North American birds. </w:t>
      </w:r>
      <w:r>
        <w:rPr>
          <w:i/>
          <w:iCs/>
        </w:rPr>
        <w:t>Environmental Management</w:t>
      </w:r>
      <w:r>
        <w:t xml:space="preserve">, </w:t>
      </w:r>
      <w:r>
        <w:rPr>
          <w:i/>
          <w:iCs/>
        </w:rPr>
        <w:t>9</w:t>
      </w:r>
      <w:r>
        <w:t>(6), Article 6. https://doi.org/10.1007/BF01867324</w:t>
      </w:r>
    </w:p>
    <w:p w14:paraId="35F4AE1A" w14:textId="77777777" w:rsidR="0044174A" w:rsidRDefault="0044174A" w:rsidP="0044174A">
      <w:pPr>
        <w:pStyle w:val="Bibliografie"/>
      </w:pPr>
      <w:r>
        <w:t xml:space="preserve">de Casenave, J. L., Cueto, V. R., &amp; Marone, L. (2008). Seasonal dynamics of guild structure in a bird assemblage of the central Monte desert. </w:t>
      </w:r>
      <w:r>
        <w:rPr>
          <w:i/>
          <w:iCs/>
        </w:rPr>
        <w:t>Basic and Applied Ecology</w:t>
      </w:r>
      <w:r>
        <w:t xml:space="preserve">, </w:t>
      </w:r>
      <w:r>
        <w:rPr>
          <w:i/>
          <w:iCs/>
        </w:rPr>
        <w:t>9</w:t>
      </w:r>
      <w:r>
        <w:t>(1), 78–90. https://doi.org/10.1016/j.baae.2006.08.006</w:t>
      </w:r>
    </w:p>
    <w:p w14:paraId="06C7EE2C" w14:textId="77777777" w:rsidR="0044174A" w:rsidRDefault="0044174A" w:rsidP="0044174A">
      <w:pPr>
        <w:pStyle w:val="Bibliografie"/>
      </w:pPr>
      <w:r>
        <w:t xml:space="preserve">del Hoyo, J., Elliott, A., &amp; Sargatal, J. (1992). </w:t>
      </w:r>
      <w:r>
        <w:rPr>
          <w:i/>
          <w:iCs/>
        </w:rPr>
        <w:t>Handbook of the Birds of the World</w:t>
      </w:r>
      <w:r>
        <w:t xml:space="preserve"> (1992.–2013. vyd.). Lynx Edicions. https://birdsoftheworld.org/bow/home</w:t>
      </w:r>
    </w:p>
    <w:p w14:paraId="3F08AF7A" w14:textId="77777777" w:rsidR="0044174A" w:rsidRDefault="0044174A" w:rsidP="0044174A">
      <w:pPr>
        <w:pStyle w:val="Bibliografie"/>
      </w:pPr>
      <w:r>
        <w:lastRenderedPageBreak/>
        <w:t xml:space="preserve">Dismukes, W., Braga, M. P., Hembry, D. H., Heath, T. A., &amp; Landis, M. J. (2022). Cophylogenetic methods to untangle the evolutionary history of ecological interactions. </w:t>
      </w:r>
      <w:r>
        <w:rPr>
          <w:i/>
          <w:iCs/>
        </w:rPr>
        <w:t>Annual Review of Ecology, Evolution, and Systematics</w:t>
      </w:r>
      <w:r>
        <w:t xml:space="preserve">, </w:t>
      </w:r>
      <w:r>
        <w:rPr>
          <w:i/>
          <w:iCs/>
        </w:rPr>
        <w:t>53</w:t>
      </w:r>
      <w:r>
        <w:t>(1), 275–298. https://doi.org/10.1146/annurev-ecolsys-102320-112823</w:t>
      </w:r>
    </w:p>
    <w:p w14:paraId="0D8F4AC4" w14:textId="77777777" w:rsidR="0044174A" w:rsidRDefault="0044174A" w:rsidP="0044174A">
      <w:pPr>
        <w:pStyle w:val="Bibliografie"/>
      </w:pPr>
      <w:r>
        <w:t xml:space="preserve">Dunning, J. B. (2008). </w:t>
      </w:r>
      <w:r>
        <w:rPr>
          <w:i/>
          <w:iCs/>
        </w:rPr>
        <w:t>CRC Handbook of Avian Body Masses, Second Edition</w:t>
      </w:r>
      <w:r>
        <w:t>. Taylor &amp; Francis.</w:t>
      </w:r>
    </w:p>
    <w:p w14:paraId="4D34023E" w14:textId="77777777" w:rsidR="0044174A" w:rsidRDefault="0044174A" w:rsidP="0044174A">
      <w:pPr>
        <w:pStyle w:val="Bibliografie"/>
      </w:pPr>
      <w:r>
        <w:t xml:space="preserve">Felice, R. N., Tobias, J. A., Pigot, A. L., &amp; Goswami, A. (2019). Dietary niche and the evolution of cranial morphology in birds. </w:t>
      </w:r>
      <w:r>
        <w:rPr>
          <w:i/>
          <w:iCs/>
        </w:rPr>
        <w:t>Proceedings of the Royal Society B: Biological Sciences</w:t>
      </w:r>
      <w:r>
        <w:t xml:space="preserve">, </w:t>
      </w:r>
      <w:r>
        <w:rPr>
          <w:i/>
          <w:iCs/>
        </w:rPr>
        <w:t>286</w:t>
      </w:r>
      <w:r>
        <w:t>(1897), 20182677. https://doi.org/10.1098/rspb.2018.2677</w:t>
      </w:r>
    </w:p>
    <w:p w14:paraId="3ADEFDB4" w14:textId="77777777" w:rsidR="0044174A" w:rsidRDefault="0044174A" w:rsidP="0044174A">
      <w:pPr>
        <w:pStyle w:val="Bibliografie"/>
      </w:pPr>
      <w:r>
        <w:t xml:space="preserve">Ghosh, M., Singh, P., &amp; Mohan, D. (2011). Seasonal variation in foraging ecology of three species of overwintering Leaf Warblers (genus Phylloscopus) in the Himalayan foothills. </w:t>
      </w:r>
      <w:r>
        <w:rPr>
          <w:i/>
          <w:iCs/>
        </w:rPr>
        <w:t>Journal of Ornithology</w:t>
      </w:r>
      <w:r>
        <w:t xml:space="preserve">, </w:t>
      </w:r>
      <w:r>
        <w:rPr>
          <w:i/>
          <w:iCs/>
        </w:rPr>
        <w:t>152</w:t>
      </w:r>
      <w:r>
        <w:t>(4), 869–877. https://doi.org/10.1007/s10336-011-0670-9</w:t>
      </w:r>
    </w:p>
    <w:p w14:paraId="17B7A7B4" w14:textId="77777777" w:rsidR="0044174A" w:rsidRDefault="0044174A" w:rsidP="0044174A">
      <w:pPr>
        <w:pStyle w:val="Bibliografie"/>
      </w:pPr>
      <w:r>
        <w:t xml:space="preserve">Glazier, D. S. (2021). Biological scaling analyses are more than statistical line fitting. </w:t>
      </w:r>
      <w:r>
        <w:rPr>
          <w:i/>
          <w:iCs/>
        </w:rPr>
        <w:t>Journal of Experimental Biology</w:t>
      </w:r>
      <w:r>
        <w:t xml:space="preserve">, </w:t>
      </w:r>
      <w:r>
        <w:rPr>
          <w:i/>
          <w:iCs/>
        </w:rPr>
        <w:t>224</w:t>
      </w:r>
      <w:r>
        <w:t>(11). https://doi.org/10.1242/jeb.241059</w:t>
      </w:r>
    </w:p>
    <w:p w14:paraId="7BA9588A" w14:textId="77777777" w:rsidR="0044174A" w:rsidRDefault="0044174A" w:rsidP="0044174A">
      <w:pPr>
        <w:pStyle w:val="Bibliografie"/>
      </w:pPr>
      <w:r>
        <w:t xml:space="preserve">Gower, J. C. (1971). A General Coefficient of Similarity and Some of Its Properties. </w:t>
      </w:r>
      <w:r>
        <w:rPr>
          <w:i/>
          <w:iCs/>
        </w:rPr>
        <w:t>Biometrics</w:t>
      </w:r>
      <w:r>
        <w:t xml:space="preserve">, </w:t>
      </w:r>
      <w:r>
        <w:rPr>
          <w:i/>
          <w:iCs/>
        </w:rPr>
        <w:t>27</w:t>
      </w:r>
      <w:r>
        <w:t>(4), 857–871. https://doi.org/10.2307/2528823</w:t>
      </w:r>
    </w:p>
    <w:p w14:paraId="2AB69028" w14:textId="77777777" w:rsidR="0044174A" w:rsidRDefault="0044174A" w:rsidP="0044174A">
      <w:pPr>
        <w:pStyle w:val="Bibliografie"/>
      </w:pPr>
      <w:r>
        <w:t xml:space="preserve">Grinnell, J. (1917). The Niche-Relationships of the California Thrasher. </w:t>
      </w:r>
      <w:r>
        <w:rPr>
          <w:i/>
          <w:iCs/>
        </w:rPr>
        <w:t>The Auk</w:t>
      </w:r>
      <w:r>
        <w:t xml:space="preserve">, </w:t>
      </w:r>
      <w:r>
        <w:rPr>
          <w:i/>
          <w:iCs/>
        </w:rPr>
        <w:t>34</w:t>
      </w:r>
      <w:r>
        <w:t>(4), 427–433. https://doi.org/10.2307/4072271</w:t>
      </w:r>
    </w:p>
    <w:p w14:paraId="7ECD14A1" w14:textId="77777777" w:rsidR="0044174A" w:rsidRDefault="0044174A" w:rsidP="0044174A">
      <w:pPr>
        <w:pStyle w:val="Bibliografie"/>
      </w:pPr>
      <w:r>
        <w:t xml:space="preserve">Hardin, G. (1960). The Competitive Exclusion Principle. </w:t>
      </w:r>
      <w:r>
        <w:rPr>
          <w:i/>
          <w:iCs/>
        </w:rPr>
        <w:t>Science</w:t>
      </w:r>
      <w:r>
        <w:t xml:space="preserve">, </w:t>
      </w:r>
      <w:r>
        <w:rPr>
          <w:i/>
          <w:iCs/>
        </w:rPr>
        <w:t>131</w:t>
      </w:r>
      <w:r>
        <w:t>(3409), 1292–1297. https://doi.org/10.1126/science.131.3409.1292</w:t>
      </w:r>
    </w:p>
    <w:p w14:paraId="1C9D5927" w14:textId="77777777" w:rsidR="0044174A" w:rsidRDefault="0044174A" w:rsidP="0044174A">
      <w:pPr>
        <w:pStyle w:val="Bibliografie"/>
      </w:pPr>
      <w:r>
        <w:t xml:space="preserve">Harmon, L. J., &amp; Glor, R. E. (2010). Poor Statistical Performance of the Mantel Test in Phylogenetic Comparative Analyses. </w:t>
      </w:r>
      <w:r>
        <w:rPr>
          <w:i/>
          <w:iCs/>
        </w:rPr>
        <w:t>Evolution</w:t>
      </w:r>
      <w:r>
        <w:t xml:space="preserve">, </w:t>
      </w:r>
      <w:r>
        <w:rPr>
          <w:i/>
          <w:iCs/>
        </w:rPr>
        <w:t>64</w:t>
      </w:r>
      <w:r>
        <w:t>(7). https://doi.org/10.1111/j.1558-5646.2010.00973.x</w:t>
      </w:r>
    </w:p>
    <w:p w14:paraId="5B71FFF6" w14:textId="77777777" w:rsidR="0044174A" w:rsidRDefault="0044174A" w:rsidP="0044174A">
      <w:pPr>
        <w:pStyle w:val="Bibliografie"/>
      </w:pPr>
      <w:r>
        <w:t xml:space="preserve">Holmes, R. T., &amp; Recher, H. F. (1986). Determinants of Guild Structure in Forest Bird Communities: An Intercontinental Comparison. </w:t>
      </w:r>
      <w:r>
        <w:rPr>
          <w:i/>
          <w:iCs/>
        </w:rPr>
        <w:t>The Condor</w:t>
      </w:r>
      <w:r>
        <w:t xml:space="preserve">, </w:t>
      </w:r>
      <w:r>
        <w:rPr>
          <w:i/>
          <w:iCs/>
        </w:rPr>
        <w:t>88</w:t>
      </w:r>
      <w:r>
        <w:t>(4), Article 4. https://doi.org/10.2307/1368268</w:t>
      </w:r>
    </w:p>
    <w:p w14:paraId="3F75758E" w14:textId="77777777" w:rsidR="0044174A" w:rsidRDefault="0044174A" w:rsidP="0044174A">
      <w:pPr>
        <w:pStyle w:val="Bibliografie"/>
      </w:pPr>
      <w:r>
        <w:t xml:space="preserve">Hutchinson, G. E. (1957). Concluding Remarks. </w:t>
      </w:r>
      <w:r>
        <w:rPr>
          <w:i/>
          <w:iCs/>
        </w:rPr>
        <w:t>Cold Spring Harbor Symposia on Quantitative Biology</w:t>
      </w:r>
      <w:r>
        <w:t xml:space="preserve">, </w:t>
      </w:r>
      <w:r>
        <w:rPr>
          <w:i/>
          <w:iCs/>
        </w:rPr>
        <w:t>22</w:t>
      </w:r>
      <w:r>
        <w:t>, 415–427. https://doi.org/10.1101/SQB.1957.022.01.039</w:t>
      </w:r>
    </w:p>
    <w:p w14:paraId="182BA5B9" w14:textId="77777777" w:rsidR="0044174A" w:rsidRDefault="0044174A" w:rsidP="0044174A">
      <w:pPr>
        <w:pStyle w:val="Bibliografie"/>
      </w:pPr>
      <w:r>
        <w:lastRenderedPageBreak/>
        <w:t xml:space="preserve">Chan, K. (2001). Partial migration in Australian landbirds: A review. </w:t>
      </w:r>
      <w:r>
        <w:rPr>
          <w:i/>
          <w:iCs/>
        </w:rPr>
        <w:t>Emu - Austral Ornithology</w:t>
      </w:r>
      <w:r>
        <w:t xml:space="preserve">, </w:t>
      </w:r>
      <w:r>
        <w:rPr>
          <w:i/>
          <w:iCs/>
        </w:rPr>
        <w:t>101</w:t>
      </w:r>
      <w:r>
        <w:t>(4), 281–292. https://doi.org/10.1071/MU00034</w:t>
      </w:r>
    </w:p>
    <w:p w14:paraId="5D817B94" w14:textId="77777777" w:rsidR="0044174A" w:rsidRDefault="0044174A" w:rsidP="0044174A">
      <w:pPr>
        <w:pStyle w:val="Bibliografie"/>
      </w:pPr>
      <w:r>
        <w:t xml:space="preserve">Jaccard, P. (1901). Étude comparative de la distribution florale dans une portion des Alpes et du Jura. </w:t>
      </w:r>
      <w:r>
        <w:rPr>
          <w:i/>
          <w:iCs/>
        </w:rPr>
        <w:t>Bulletin de la Société Vaudoise des Sciences Naturelles</w:t>
      </w:r>
      <w:r>
        <w:t xml:space="preserve">, </w:t>
      </w:r>
      <w:r>
        <w:rPr>
          <w:i/>
          <w:iCs/>
        </w:rPr>
        <w:t>37</w:t>
      </w:r>
      <w:r>
        <w:t>(142), 547. https://doi.org/10.5169/seals-266450</w:t>
      </w:r>
    </w:p>
    <w:p w14:paraId="4B6EC0A5" w14:textId="77777777" w:rsidR="0044174A" w:rsidRDefault="0044174A" w:rsidP="0044174A">
      <w:pPr>
        <w:pStyle w:val="Bibliografie"/>
      </w:pPr>
      <w:r>
        <w:t xml:space="preserve">Jetz, W., Thomas, G. H., Joy, J. B., Hartmann, K., &amp; Mooers, A. O. (2012). The global diversity of birds in space and time. </w:t>
      </w:r>
      <w:r>
        <w:rPr>
          <w:i/>
          <w:iCs/>
        </w:rPr>
        <w:t>Nature</w:t>
      </w:r>
      <w:r>
        <w:t xml:space="preserve">, </w:t>
      </w:r>
      <w:r>
        <w:rPr>
          <w:i/>
          <w:iCs/>
        </w:rPr>
        <w:t>491</w:t>
      </w:r>
      <w:r>
        <w:t>(7424), 444–448. https://doi.org/10.1038/nature11631</w:t>
      </w:r>
    </w:p>
    <w:p w14:paraId="4A12C8EC" w14:textId="77777777" w:rsidR="0044174A" w:rsidRDefault="0044174A" w:rsidP="0044174A">
      <w:pPr>
        <w:pStyle w:val="Bibliografie"/>
      </w:pPr>
      <w:r>
        <w:t xml:space="preserve">Korňan, M. (2000). Interspecific foraging substrate preferences among flycatchers in a primeval mixed forest (Šrámková National Nature Reserve). </w:t>
      </w:r>
      <w:r>
        <w:rPr>
          <w:i/>
          <w:iCs/>
        </w:rPr>
        <w:t>Oecologia Montana</w:t>
      </w:r>
      <w:r>
        <w:t xml:space="preserve">, </w:t>
      </w:r>
      <w:r>
        <w:rPr>
          <w:i/>
          <w:iCs/>
        </w:rPr>
        <w:t>9</w:t>
      </w:r>
      <w:r>
        <w:t>(1–2), Article 1–2.</w:t>
      </w:r>
    </w:p>
    <w:p w14:paraId="4DB2DFDF" w14:textId="77777777" w:rsidR="0044174A" w:rsidRDefault="0044174A" w:rsidP="0044174A">
      <w:pPr>
        <w:pStyle w:val="Bibliografie"/>
      </w:pPr>
      <w:r>
        <w:t xml:space="preserve">Korňan, M., &amp; Adamík, P. (2002). Porovnanie a priori a a posteriori prístupov pri analýze potravných gíld vo vtáčích spoločenstvách: Modelový príklad. </w:t>
      </w:r>
      <w:r>
        <w:rPr>
          <w:i/>
          <w:iCs/>
        </w:rPr>
        <w:t>Oecologia Montana</w:t>
      </w:r>
      <w:r>
        <w:t xml:space="preserve">, </w:t>
      </w:r>
      <w:r>
        <w:rPr>
          <w:i/>
          <w:iCs/>
        </w:rPr>
        <w:t>11</w:t>
      </w:r>
      <w:r>
        <w:t>(1–2), Article 1–2.</w:t>
      </w:r>
    </w:p>
    <w:p w14:paraId="62435B8E" w14:textId="77777777" w:rsidR="0044174A" w:rsidRDefault="0044174A" w:rsidP="0044174A">
      <w:pPr>
        <w:pStyle w:val="Bibliografie"/>
      </w:pPr>
      <w:r>
        <w:t xml:space="preserve">Korňan, M., &amp; Adamík, P. (2007). Foraging guild structure within a primaeval mixed forest bird assemblage: A comparison of two concepts. </w:t>
      </w:r>
      <w:r>
        <w:rPr>
          <w:i/>
          <w:iCs/>
        </w:rPr>
        <w:t>Community Ecology</w:t>
      </w:r>
      <w:r>
        <w:t xml:space="preserve">, </w:t>
      </w:r>
      <w:r>
        <w:rPr>
          <w:i/>
          <w:iCs/>
        </w:rPr>
        <w:t>8</w:t>
      </w:r>
      <w:r>
        <w:t>(2), 133–149. https://doi.org/10.1556/ComEc.8.2007.2.1</w:t>
      </w:r>
    </w:p>
    <w:p w14:paraId="4D1C45DB" w14:textId="77777777" w:rsidR="0044174A" w:rsidRDefault="0044174A" w:rsidP="0044174A">
      <w:pPr>
        <w:pStyle w:val="Bibliografie"/>
      </w:pPr>
      <w:r>
        <w:t xml:space="preserve">Korňan, M., Holmes, R., Recher, H., Adamík, P., &amp; Kropil, R. (2013). Convergence in foraging guild structure of forest breeding bird assemblages across three continents is related to habitat structure and foraging opportunities. </w:t>
      </w:r>
      <w:r>
        <w:rPr>
          <w:i/>
          <w:iCs/>
        </w:rPr>
        <w:t>Community Ecology</w:t>
      </w:r>
      <w:r>
        <w:t xml:space="preserve">, </w:t>
      </w:r>
      <w:r>
        <w:rPr>
          <w:i/>
          <w:iCs/>
        </w:rPr>
        <w:t>14</w:t>
      </w:r>
      <w:r>
        <w:t>(1), 89–100. https://doi.org/10.1556/ComEc.14.2013.1.10</w:t>
      </w:r>
    </w:p>
    <w:p w14:paraId="50B0B248" w14:textId="77777777" w:rsidR="0044174A" w:rsidRDefault="0044174A" w:rsidP="0044174A">
      <w:pPr>
        <w:pStyle w:val="Bibliografie"/>
      </w:pPr>
      <w:r>
        <w:t xml:space="preserve">Levey, D. J., &amp; Karasov, W. H. (1989). Digestive Responses of Temperate Birds Switched to Fruit or Insect Diets. </w:t>
      </w:r>
      <w:r>
        <w:rPr>
          <w:i/>
          <w:iCs/>
        </w:rPr>
        <w:t>The Auk</w:t>
      </w:r>
      <w:r>
        <w:t xml:space="preserve">, </w:t>
      </w:r>
      <w:r>
        <w:rPr>
          <w:i/>
          <w:iCs/>
        </w:rPr>
        <w:t>106</w:t>
      </w:r>
      <w:r>
        <w:t>(4), 675–686.</w:t>
      </w:r>
    </w:p>
    <w:p w14:paraId="25B45830" w14:textId="77777777" w:rsidR="0044174A" w:rsidRDefault="0044174A" w:rsidP="0044174A">
      <w:pPr>
        <w:pStyle w:val="Bibliografie"/>
      </w:pPr>
      <w:r>
        <w:t xml:space="preserve">Levins, R. (1968). </w:t>
      </w:r>
      <w:r>
        <w:rPr>
          <w:i/>
          <w:iCs/>
        </w:rPr>
        <w:t>Evolution in Changing Environments: Some Theoretical Explorations. (MPB-2)</w:t>
      </w:r>
      <w:r>
        <w:t>. Princeton University Press. https://doi.org/10.2307/j.ctvx5wbbh</w:t>
      </w:r>
    </w:p>
    <w:p w14:paraId="12A7EFB9" w14:textId="77777777" w:rsidR="0044174A" w:rsidRDefault="0044174A" w:rsidP="0044174A">
      <w:pPr>
        <w:pStyle w:val="Bibliografie"/>
      </w:pPr>
      <w:r>
        <w:t xml:space="preserve">Ložek, V. (2014). Přírodní poměry národní přírodní rezervace Koda a nástin její krajinné historie od konce posledního glaciálu na základě svědectví malakofauny. </w:t>
      </w:r>
      <w:r>
        <w:rPr>
          <w:i/>
          <w:iCs/>
        </w:rPr>
        <w:t>Bohemia centralis</w:t>
      </w:r>
      <w:r>
        <w:t xml:space="preserve">, </w:t>
      </w:r>
      <w:r>
        <w:rPr>
          <w:i/>
          <w:iCs/>
        </w:rPr>
        <w:t>32</w:t>
      </w:r>
      <w:r>
        <w:t>, 41–49.</w:t>
      </w:r>
    </w:p>
    <w:p w14:paraId="4FA44E38" w14:textId="57BE235E" w:rsidR="0044174A" w:rsidRDefault="0044174A" w:rsidP="0044174A">
      <w:pPr>
        <w:pStyle w:val="Bibliografie"/>
      </w:pPr>
      <w:r>
        <w:lastRenderedPageBreak/>
        <w:t xml:space="preserve">Lu, Z., Yang, G., Zhao, D.-D., Wu, Y.-H., Meng, Y.-J., &amp; Zhou, F. (2013). Guild structure of forest breeding bird community in Nonggang Nature Reserve of Guangxi. </w:t>
      </w:r>
      <w:r>
        <w:rPr>
          <w:i/>
          <w:iCs/>
        </w:rPr>
        <w:t>Dong Wu Xue Yan Jiu = Zoological Research</w:t>
      </w:r>
      <w:r>
        <w:t xml:space="preserve">, </w:t>
      </w:r>
      <w:r>
        <w:rPr>
          <w:i/>
          <w:iCs/>
        </w:rPr>
        <w:t>34</w:t>
      </w:r>
      <w:r>
        <w:t>(6), 601–609.</w:t>
      </w:r>
    </w:p>
    <w:p w14:paraId="6D599528" w14:textId="77777777" w:rsidR="0044174A" w:rsidRDefault="0044174A" w:rsidP="0044174A">
      <w:pPr>
        <w:pStyle w:val="Bibliografie"/>
      </w:pPr>
      <w:r>
        <w:t xml:space="preserve">MacArthur, R. H. (1958). Population Ecology of Some Warblers of Northeastern Coniferous Forests. </w:t>
      </w:r>
      <w:r>
        <w:rPr>
          <w:i/>
          <w:iCs/>
        </w:rPr>
        <w:t>Ecology</w:t>
      </w:r>
      <w:r>
        <w:t xml:space="preserve">, </w:t>
      </w:r>
      <w:r>
        <w:rPr>
          <w:i/>
          <w:iCs/>
        </w:rPr>
        <w:t>39</w:t>
      </w:r>
      <w:r>
        <w:t>(4), 599–619. https://doi.org/10.2307/1931600</w:t>
      </w:r>
    </w:p>
    <w:p w14:paraId="20BBFF11" w14:textId="77777777" w:rsidR="0044174A" w:rsidRDefault="0044174A" w:rsidP="0044174A">
      <w:pPr>
        <w:pStyle w:val="Bibliografie"/>
      </w:pPr>
      <w:r>
        <w:t xml:space="preserve">MacArthur, R. H., &amp; MacArthur, J. W. (1961). On Bird Species Diversity. </w:t>
      </w:r>
      <w:r>
        <w:rPr>
          <w:i/>
          <w:iCs/>
        </w:rPr>
        <w:t>Ecology</w:t>
      </w:r>
      <w:r>
        <w:t xml:space="preserve">, </w:t>
      </w:r>
      <w:r>
        <w:rPr>
          <w:i/>
          <w:iCs/>
        </w:rPr>
        <w:t>42</w:t>
      </w:r>
      <w:r>
        <w:t>(3), 594–598. https://doi.org/10.2307/1932254</w:t>
      </w:r>
    </w:p>
    <w:p w14:paraId="6734F96D" w14:textId="77777777" w:rsidR="0044174A" w:rsidRDefault="0044174A" w:rsidP="0044174A">
      <w:pPr>
        <w:pStyle w:val="Bibliografie"/>
      </w:pPr>
      <w:r>
        <w:t xml:space="preserve">Martin, T. E. (1987). Food as a Limit on Breeding Birds: A Life-History Perspective. </w:t>
      </w:r>
      <w:r>
        <w:rPr>
          <w:i/>
          <w:iCs/>
        </w:rPr>
        <w:t>Annual Review of Ecology and Systematics</w:t>
      </w:r>
      <w:r>
        <w:t xml:space="preserve">, </w:t>
      </w:r>
      <w:r>
        <w:rPr>
          <w:i/>
          <w:iCs/>
        </w:rPr>
        <w:t>18</w:t>
      </w:r>
      <w:r>
        <w:t>, 453–487.</w:t>
      </w:r>
    </w:p>
    <w:p w14:paraId="7651CB06" w14:textId="77777777" w:rsidR="0044174A" w:rsidRDefault="0044174A" w:rsidP="0044174A">
      <w:pPr>
        <w:pStyle w:val="Bibliografie"/>
      </w:pPr>
      <w:r>
        <w:t xml:space="preserve">Martin, T. E., &amp; Karr, J. R. (1990). Behavioral Plasticity of Foraging Maneuvers of Migratory Warblers: Multiple Selection Periods for Niches | Searchable Ornithological Research Archive. </w:t>
      </w:r>
      <w:r>
        <w:rPr>
          <w:i/>
          <w:iCs/>
        </w:rPr>
        <w:t>Studies in Avian Biology</w:t>
      </w:r>
      <w:r>
        <w:t xml:space="preserve">, </w:t>
      </w:r>
      <w:r>
        <w:rPr>
          <w:i/>
          <w:iCs/>
        </w:rPr>
        <w:t>13</w:t>
      </w:r>
      <w:r>
        <w:t>, 353–359.</w:t>
      </w:r>
    </w:p>
    <w:p w14:paraId="3AE68BC2" w14:textId="77777777" w:rsidR="0044174A" w:rsidRDefault="0044174A" w:rsidP="0044174A">
      <w:pPr>
        <w:pStyle w:val="Bibliografie"/>
      </w:pPr>
      <w:r>
        <w:t xml:space="preserve">McTavish, E. J., Gerbracht, J. A., Holder, M. T., Iliff, M. J., Lepage, D., Rasmussen, P., Redelings, B., Reyes, L. L. S., &amp; Miller, E. T. (2024). </w:t>
      </w:r>
      <w:r>
        <w:rPr>
          <w:i/>
          <w:iCs/>
        </w:rPr>
        <w:t>A complete and dynamic tree of birds</w:t>
      </w:r>
      <w:r>
        <w:t xml:space="preserve"> (s. 2024.05.20.595017). bioRxiv. https://doi.org/10.1101/2024.05.20.595017</w:t>
      </w:r>
    </w:p>
    <w:p w14:paraId="398C5E94" w14:textId="77777777" w:rsidR="0044174A" w:rsidRDefault="0044174A" w:rsidP="0044174A">
      <w:pPr>
        <w:pStyle w:val="Bibliografie"/>
      </w:pPr>
      <w:r>
        <w:t xml:space="preserve">Miles, D. B., Ricklefs, R. E., &amp; Travis, J. (1987). Concordance of Ecomorphological Relationships in Three Assemblages of Passerine Birds. </w:t>
      </w:r>
      <w:r>
        <w:rPr>
          <w:i/>
          <w:iCs/>
        </w:rPr>
        <w:t>The American Naturalist</w:t>
      </w:r>
      <w:r>
        <w:t xml:space="preserve">, </w:t>
      </w:r>
      <w:r>
        <w:rPr>
          <w:i/>
          <w:iCs/>
        </w:rPr>
        <w:t>129</w:t>
      </w:r>
      <w:r>
        <w:t>(3), 347–364. https://doi.org/10.1086/284641</w:t>
      </w:r>
    </w:p>
    <w:p w14:paraId="1BFC4B10" w14:textId="77777777" w:rsidR="0044174A" w:rsidRDefault="0044174A" w:rsidP="0044174A">
      <w:pPr>
        <w:pStyle w:val="Bibliografie"/>
      </w:pPr>
      <w:r>
        <w:t xml:space="preserve">Morrison, M. L. (1984). Influence of Sample Size and Sampling Design on Analysis of Avian Foraging Behavior. </w:t>
      </w:r>
      <w:r>
        <w:rPr>
          <w:i/>
          <w:iCs/>
        </w:rPr>
        <w:t>The Condor</w:t>
      </w:r>
      <w:r>
        <w:t xml:space="preserve">, </w:t>
      </w:r>
      <w:r>
        <w:rPr>
          <w:i/>
          <w:iCs/>
        </w:rPr>
        <w:t>86</w:t>
      </w:r>
      <w:r>
        <w:t>(2), Article 2. https://doi.org/10.2307/1367029</w:t>
      </w:r>
    </w:p>
    <w:p w14:paraId="38D859B6" w14:textId="77777777" w:rsidR="0044174A" w:rsidRDefault="0044174A" w:rsidP="0044174A">
      <w:pPr>
        <w:pStyle w:val="Bibliografie"/>
      </w:pPr>
      <w:r>
        <w:t xml:space="preserve">Mouillot, D., Loiseau, N., Grenié, M., Algar, A. C., Allegra, M., Cadotte, M. W., Casajus, N., Denelle, P., Guéguen, M., Maire, A., Maitner, B., McGill, B. J., McLean, M., Mouquet, N., Munoz, F., Thuiller, W., Villéger, S., Violle, C., &amp; Auber, A. (2021). The dimensionality and structure of species trait spaces. </w:t>
      </w:r>
      <w:r>
        <w:rPr>
          <w:i/>
          <w:iCs/>
        </w:rPr>
        <w:t>Ecology Letters</w:t>
      </w:r>
      <w:r>
        <w:t xml:space="preserve">, </w:t>
      </w:r>
      <w:r>
        <w:rPr>
          <w:i/>
          <w:iCs/>
        </w:rPr>
        <w:t>24</w:t>
      </w:r>
      <w:r>
        <w:t>(9), 1988–2009. https://doi.org/10.1111/ele.13778</w:t>
      </w:r>
    </w:p>
    <w:p w14:paraId="5EF67E19" w14:textId="77777777" w:rsidR="0044174A" w:rsidRDefault="0044174A" w:rsidP="0044174A">
      <w:pPr>
        <w:pStyle w:val="Bibliografie"/>
      </w:pPr>
      <w:r>
        <w:lastRenderedPageBreak/>
        <w:t xml:space="preserve">Norberg, R. Å. (1986). Treecreeper Climbing; Mechanics, Energetics, and Structural Adaptations. </w:t>
      </w:r>
      <w:r>
        <w:rPr>
          <w:i/>
          <w:iCs/>
        </w:rPr>
        <w:t>Ornis Scandinavica (Scandinavian Journal of Ornithology)</w:t>
      </w:r>
      <w:r>
        <w:t xml:space="preserve">, </w:t>
      </w:r>
      <w:r>
        <w:rPr>
          <w:i/>
          <w:iCs/>
        </w:rPr>
        <w:t>17</w:t>
      </w:r>
      <w:r>
        <w:t>(3), 191–209. https://doi.org/10.2307/3676828</w:t>
      </w:r>
    </w:p>
    <w:p w14:paraId="7308B8E5" w14:textId="77777777" w:rsidR="0044174A" w:rsidRDefault="0044174A" w:rsidP="0044174A">
      <w:pPr>
        <w:pStyle w:val="Bibliografie"/>
      </w:pPr>
      <w:r>
        <w:t xml:space="preserve">Osiejuk, T. S. (1996). Locomotion patterns in wintering bark-foraging birds. </w:t>
      </w:r>
      <w:r>
        <w:rPr>
          <w:i/>
          <w:iCs/>
        </w:rPr>
        <w:t>Ornis Fennica</w:t>
      </w:r>
      <w:r>
        <w:t xml:space="preserve">, </w:t>
      </w:r>
      <w:r>
        <w:rPr>
          <w:i/>
          <w:iCs/>
        </w:rPr>
        <w:t>73</w:t>
      </w:r>
      <w:r>
        <w:t>(4), Article 4.</w:t>
      </w:r>
    </w:p>
    <w:p w14:paraId="0A5F00E3" w14:textId="77777777" w:rsidR="0044174A" w:rsidRDefault="0044174A" w:rsidP="0044174A">
      <w:pPr>
        <w:pStyle w:val="Bibliografie"/>
      </w:pPr>
      <w:r>
        <w:t xml:space="preserve">Parrish, J. D. (2000). Behavioral, Energetic, and Conservation Implications of Foraging Plasticity During Migration. </w:t>
      </w:r>
      <w:r>
        <w:rPr>
          <w:i/>
          <w:iCs/>
        </w:rPr>
        <w:t>Studies in Avian Biology</w:t>
      </w:r>
      <w:r>
        <w:t xml:space="preserve">, </w:t>
      </w:r>
      <w:r>
        <w:rPr>
          <w:i/>
          <w:iCs/>
        </w:rPr>
        <w:t>20</w:t>
      </w:r>
      <w:r>
        <w:t>.</w:t>
      </w:r>
    </w:p>
    <w:p w14:paraId="79B1CA25" w14:textId="77777777" w:rsidR="0044174A" w:rsidRDefault="0044174A" w:rsidP="0044174A">
      <w:pPr>
        <w:pStyle w:val="Bibliografie"/>
      </w:pPr>
      <w:r>
        <w:t xml:space="preserve">Pigot, A. L., Sheard, C., Miller, E. T., Bregman, T. P., Freeman, B. G., Roll, U., Seddon, N., Trisos, C. H., Weeks, B. C., &amp; Tobias, J. A. (2020). Macroevolutionary convergence connects morphological form to ecological function in birds. </w:t>
      </w:r>
      <w:r>
        <w:rPr>
          <w:i/>
          <w:iCs/>
        </w:rPr>
        <w:t>Nature Ecology &amp; Evolution</w:t>
      </w:r>
      <w:r>
        <w:t xml:space="preserve">, </w:t>
      </w:r>
      <w:r>
        <w:rPr>
          <w:i/>
          <w:iCs/>
        </w:rPr>
        <w:t>4</w:t>
      </w:r>
      <w:r>
        <w:t>(2), Article 2. https://doi.org/10.1038/s41559-019-1070-4</w:t>
      </w:r>
    </w:p>
    <w:p w14:paraId="35D0699A" w14:textId="415D7A73" w:rsidR="0044174A" w:rsidRDefault="0044174A" w:rsidP="0044174A">
      <w:pPr>
        <w:pStyle w:val="Bibliografie"/>
      </w:pPr>
      <w:r>
        <w:t>Remeš, V., Remešová, E., &amp; Friedman, N. R. (</w:t>
      </w:r>
      <w:proofErr w:type="gramStart"/>
      <w:r>
        <w:t>2021</w:t>
      </w:r>
      <w:r w:rsidR="00161917">
        <w:t>b</w:t>
      </w:r>
      <w:proofErr w:type="gramEnd"/>
      <w:r>
        <w:t xml:space="preserve">). </w:t>
      </w:r>
      <w:r>
        <w:rPr>
          <w:i/>
          <w:iCs/>
        </w:rPr>
        <w:t>Foraging Behavior Guild Structure and Species Diversity in Australian Passerines</w:t>
      </w:r>
      <w:r>
        <w:t>. Nova Science Publishers, Incorporated.</w:t>
      </w:r>
    </w:p>
    <w:p w14:paraId="17701C74" w14:textId="3A2F5376" w:rsidR="0044174A" w:rsidRDefault="0044174A" w:rsidP="0044174A">
      <w:pPr>
        <w:pStyle w:val="Bibliografie"/>
      </w:pPr>
      <w:r>
        <w:t>Remeš, V., Remešová, E., Friedman, N. R., Matysioková, B., &amp; Rubáčová, L. (</w:t>
      </w:r>
      <w:proofErr w:type="gramStart"/>
      <w:r>
        <w:t>2021</w:t>
      </w:r>
      <w:r w:rsidR="00161917">
        <w:t>a</w:t>
      </w:r>
      <w:proofErr w:type="gramEnd"/>
      <w:r>
        <w:t xml:space="preserve">). Functional diversity of avian communities increases with canopy height: From individual behavior to continental-scale patterns. </w:t>
      </w:r>
      <w:r>
        <w:rPr>
          <w:i/>
          <w:iCs/>
        </w:rPr>
        <w:t>Ecology and Evolution</w:t>
      </w:r>
      <w:r>
        <w:t xml:space="preserve">, </w:t>
      </w:r>
      <w:r>
        <w:rPr>
          <w:i/>
          <w:iCs/>
        </w:rPr>
        <w:t>11</w:t>
      </w:r>
      <w:r>
        <w:t>(17), 11839–11851. https://doi.org/10.1002/ece3.7952</w:t>
      </w:r>
    </w:p>
    <w:p w14:paraId="43004A02" w14:textId="77777777" w:rsidR="0044174A" w:rsidRDefault="0044174A" w:rsidP="0044174A">
      <w:pPr>
        <w:pStyle w:val="Bibliografie"/>
      </w:pPr>
      <w:r>
        <w:t xml:space="preserve">Remešová, E., Matysioková, B., Turčoková Rubáčová, L., &amp; Remeš, V. (2020). Foraging behaviour of songbirds in woodlands and forests in eastern Australia: Resource partitioning and guild structure. </w:t>
      </w:r>
      <w:r>
        <w:rPr>
          <w:i/>
          <w:iCs/>
        </w:rPr>
        <w:t>Emu - Austral Ornithology</w:t>
      </w:r>
      <w:r>
        <w:t xml:space="preserve">, </w:t>
      </w:r>
      <w:r>
        <w:rPr>
          <w:i/>
          <w:iCs/>
        </w:rPr>
        <w:t>120</w:t>
      </w:r>
      <w:r>
        <w:t>(1), 22–32. https://doi.org/10.1080/01584197.2019.1644183</w:t>
      </w:r>
    </w:p>
    <w:p w14:paraId="7D240D95" w14:textId="77777777" w:rsidR="0044174A" w:rsidRDefault="0044174A" w:rsidP="0044174A">
      <w:pPr>
        <w:pStyle w:val="Bibliografie"/>
      </w:pPr>
      <w:r>
        <w:t xml:space="preserve">Ricklefs, R. E. (2012). Species richness and morphological diversity of passerine birds. </w:t>
      </w:r>
      <w:r>
        <w:rPr>
          <w:i/>
          <w:iCs/>
        </w:rPr>
        <w:t>Proceedings of the National Academy of Sciences</w:t>
      </w:r>
      <w:r>
        <w:t xml:space="preserve">, </w:t>
      </w:r>
      <w:r>
        <w:rPr>
          <w:i/>
          <w:iCs/>
        </w:rPr>
        <w:t>109</w:t>
      </w:r>
      <w:r>
        <w:t>(36), 14482–14487. https://doi.org/10.1073/pnas.1212079109</w:t>
      </w:r>
    </w:p>
    <w:p w14:paraId="6B2A0BAE" w14:textId="77777777" w:rsidR="0044174A" w:rsidRDefault="0044174A" w:rsidP="0044174A">
      <w:pPr>
        <w:pStyle w:val="Bibliografie"/>
      </w:pPr>
      <w:r>
        <w:t xml:space="preserve">Root, R. B. (1967). The Niche Exploitation Pattern of the Blue-Gray Gnatcatcher. </w:t>
      </w:r>
      <w:r>
        <w:rPr>
          <w:i/>
          <w:iCs/>
        </w:rPr>
        <w:t>Ecological Monographs</w:t>
      </w:r>
      <w:r>
        <w:t xml:space="preserve">, </w:t>
      </w:r>
      <w:r>
        <w:rPr>
          <w:i/>
          <w:iCs/>
        </w:rPr>
        <w:t>37</w:t>
      </w:r>
      <w:r>
        <w:t>(4), 317–350. https://doi.org/10.2307/1942327</w:t>
      </w:r>
    </w:p>
    <w:p w14:paraId="470F0A79" w14:textId="77777777" w:rsidR="0044174A" w:rsidRDefault="0044174A" w:rsidP="0044174A">
      <w:pPr>
        <w:pStyle w:val="Bibliografie"/>
      </w:pPr>
      <w:r>
        <w:lastRenderedPageBreak/>
        <w:t xml:space="preserve">Uličný, A. (2022). </w:t>
      </w:r>
      <w:r>
        <w:rPr>
          <w:i/>
          <w:iCs/>
        </w:rPr>
        <w:t>Potravní chování a struktura gild ve společenstvech ptáků</w:t>
      </w:r>
      <w:r>
        <w:t xml:space="preserve"> [Bakalářská práce, Univerzita Palackého v Olomouci, Přírodovědecká fakulta]. https://theses.cz/id/im62uu/?lang=cs</w:t>
      </w:r>
    </w:p>
    <w:p w14:paraId="27118BF7" w14:textId="77777777" w:rsidR="0044174A" w:rsidRDefault="0044174A" w:rsidP="0044174A">
      <w:pPr>
        <w:pStyle w:val="Bibliografie"/>
      </w:pPr>
      <w:r>
        <w:t xml:space="preserve">Wagner, J. L. (1981). Seasonal Change in Guild Structure: Oak Woodland Insectivorous Birds. </w:t>
      </w:r>
      <w:r>
        <w:rPr>
          <w:i/>
          <w:iCs/>
        </w:rPr>
        <w:t>Ecology</w:t>
      </w:r>
      <w:r>
        <w:t xml:space="preserve">, </w:t>
      </w:r>
      <w:r>
        <w:rPr>
          <w:i/>
          <w:iCs/>
        </w:rPr>
        <w:t>62</w:t>
      </w:r>
      <w:r>
        <w:t>(4), 973–981. https://doi.org/10.2307/1936996</w:t>
      </w:r>
    </w:p>
    <w:p w14:paraId="67334B8F" w14:textId="77777777" w:rsidR="0044174A" w:rsidRDefault="0044174A" w:rsidP="0044174A">
      <w:pPr>
        <w:pStyle w:val="Bibliografie"/>
      </w:pPr>
      <w:r>
        <w:t xml:space="preserve">Ward Jr., J. H. (1963). Hierarchical Grouping to Optimize an Objective Function. </w:t>
      </w:r>
      <w:r>
        <w:rPr>
          <w:i/>
          <w:iCs/>
        </w:rPr>
        <w:t>Journal of the American Statistical Association</w:t>
      </w:r>
      <w:r>
        <w:t xml:space="preserve">, </w:t>
      </w:r>
      <w:r>
        <w:rPr>
          <w:i/>
          <w:iCs/>
        </w:rPr>
        <w:t>58</w:t>
      </w:r>
      <w:r>
        <w:t>(301), 236–244. https://doi.org/10.1080/01621459.1963.10500845</w:t>
      </w:r>
    </w:p>
    <w:p w14:paraId="6AFE2053" w14:textId="77777777" w:rsidR="0044174A" w:rsidRDefault="0044174A" w:rsidP="0044174A">
      <w:pPr>
        <w:pStyle w:val="Bibliografie"/>
      </w:pPr>
      <w:r>
        <w:t xml:space="preserve">Wilman, H., Belmaker, J., Simpson, J., de la Rosa, C., Rivadeneira, M. M., &amp; Jetz, W. (2014). EltonTraits 1.0: Species-level foraging attributes of the world’s birds and mammals. </w:t>
      </w:r>
      <w:r>
        <w:rPr>
          <w:i/>
          <w:iCs/>
        </w:rPr>
        <w:t>Ecology</w:t>
      </w:r>
      <w:r>
        <w:t xml:space="preserve">, </w:t>
      </w:r>
      <w:r>
        <w:rPr>
          <w:i/>
          <w:iCs/>
        </w:rPr>
        <w:t>95</w:t>
      </w:r>
      <w:r>
        <w:t>(7), 2027–2027. https://doi.org/10.1890/13-1917.1</w:t>
      </w:r>
    </w:p>
    <w:p w14:paraId="322AFC6D" w14:textId="77777777" w:rsidR="0044174A" w:rsidRDefault="0044174A" w:rsidP="0044174A">
      <w:pPr>
        <w:pStyle w:val="Bibliografie"/>
      </w:pPr>
      <w:r>
        <w:t xml:space="preserve">Wilson, J. B. (1999). Guilds, Functional Types and Ecological Groups. </w:t>
      </w:r>
      <w:r>
        <w:rPr>
          <w:i/>
          <w:iCs/>
        </w:rPr>
        <w:t>Oikos</w:t>
      </w:r>
      <w:r>
        <w:t xml:space="preserve">, </w:t>
      </w:r>
      <w:r>
        <w:rPr>
          <w:i/>
          <w:iCs/>
        </w:rPr>
        <w:t>86</w:t>
      </w:r>
      <w:r>
        <w:t>(3), 507–522. https://doi.org/10.2307/3546655</w:t>
      </w:r>
    </w:p>
    <w:p w14:paraId="3622A735" w14:textId="3DE0A375" w:rsidR="0044174A" w:rsidRDefault="0044174A" w:rsidP="0044174A">
      <w:pPr>
        <w:pStyle w:val="Bibliografie"/>
      </w:pPr>
      <w:r>
        <w:t xml:space="preserve">Zurell, D., Gallien, L., Graham, C. H., &amp; Zimmermann, N. E. (2018). Do long-distance migratory birds track their niche through seasons? </w:t>
      </w:r>
      <w:r>
        <w:rPr>
          <w:i/>
          <w:iCs/>
        </w:rPr>
        <w:t>Journal of Biogeography</w:t>
      </w:r>
      <w:r>
        <w:t xml:space="preserve">, </w:t>
      </w:r>
      <w:r>
        <w:rPr>
          <w:i/>
          <w:iCs/>
        </w:rPr>
        <w:t>45</w:t>
      </w:r>
      <w:r>
        <w:t xml:space="preserve">(7), 1459–1468. </w:t>
      </w:r>
      <w:hyperlink r:id="rId71" w:history="1">
        <w:r w:rsidR="00542F43" w:rsidRPr="000778E1">
          <w:rPr>
            <w:rStyle w:val="Hypertextovodkaz"/>
          </w:rPr>
          <w:t>https://doi.org/10.1111/jbi.13351</w:t>
        </w:r>
      </w:hyperlink>
    </w:p>
    <w:p w14:paraId="51BFBECE" w14:textId="77777777" w:rsidR="00542F43" w:rsidRPr="00542F43" w:rsidRDefault="00542F43" w:rsidP="00542F43"/>
    <w:p w14:paraId="59D789E3" w14:textId="77777777" w:rsidR="002C66DC" w:rsidRDefault="002C66DC" w:rsidP="002C66DC">
      <w:pPr>
        <w:pStyle w:val="Nadpis11"/>
      </w:pPr>
      <w:bookmarkStart w:id="102" w:name="_Toc196388563"/>
      <w:bookmarkStart w:id="103" w:name="_Toc196388561"/>
      <w:r>
        <w:t>5.3 Zdroje dat pro meta-analýzu</w:t>
      </w:r>
      <w:bookmarkEnd w:id="102"/>
    </w:p>
    <w:p w14:paraId="26F3477E" w14:textId="77777777" w:rsidR="00542F43" w:rsidRPr="003B3C0D" w:rsidRDefault="00542F43" w:rsidP="00542F43">
      <w:pPr>
        <w:pStyle w:val="Bibliografie"/>
      </w:pPr>
      <w:proofErr w:type="spellStart"/>
      <w:r w:rsidRPr="003B3C0D">
        <w:t>Antos</w:t>
      </w:r>
      <w:proofErr w:type="spellEnd"/>
      <w:r w:rsidRPr="003B3C0D">
        <w:t xml:space="preserve">, M. J., &amp; </w:t>
      </w:r>
      <w:proofErr w:type="spellStart"/>
      <w:r w:rsidRPr="003B3C0D">
        <w:t>Bennett</w:t>
      </w:r>
      <w:proofErr w:type="spellEnd"/>
      <w:r w:rsidRPr="003B3C0D">
        <w:t xml:space="preserve">, A. F. (2006).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ground-feeding</w:t>
      </w:r>
      <w:proofErr w:type="spellEnd"/>
      <w:r w:rsidRPr="003B3C0D">
        <w:t xml:space="preserve"> </w:t>
      </w:r>
      <w:proofErr w:type="spellStart"/>
      <w:r w:rsidRPr="003B3C0D">
        <w:t>woodland</w:t>
      </w:r>
      <w:proofErr w:type="spellEnd"/>
      <w:r w:rsidRPr="003B3C0D">
        <w:t xml:space="preserve"> </w:t>
      </w:r>
      <w:proofErr w:type="spellStart"/>
      <w:r w:rsidRPr="003B3C0D">
        <w:t>birds</w:t>
      </w:r>
      <w:proofErr w:type="spellEnd"/>
      <w:r w:rsidRPr="003B3C0D">
        <w:t xml:space="preserve"> in </w:t>
      </w:r>
      <w:proofErr w:type="spellStart"/>
      <w:r w:rsidRPr="003B3C0D">
        <w:t>temperate</w:t>
      </w:r>
      <w:proofErr w:type="spellEnd"/>
      <w:r w:rsidRPr="003B3C0D">
        <w:t xml:space="preserve"> </w:t>
      </w:r>
      <w:proofErr w:type="spellStart"/>
      <w:r w:rsidRPr="003B3C0D">
        <w:t>woodlands</w:t>
      </w:r>
      <w:proofErr w:type="spellEnd"/>
      <w:r w:rsidRPr="003B3C0D">
        <w:t xml:space="preserve"> </w:t>
      </w:r>
      <w:proofErr w:type="spellStart"/>
      <w:r w:rsidRPr="003B3C0D">
        <w:t>of</w:t>
      </w:r>
      <w:proofErr w:type="spellEnd"/>
      <w:r w:rsidRPr="003B3C0D">
        <w:t xml:space="preserve"> </w:t>
      </w:r>
      <w:proofErr w:type="spellStart"/>
      <w:r w:rsidRPr="003B3C0D">
        <w:t>southern</w:t>
      </w:r>
      <w:proofErr w:type="spellEnd"/>
      <w:r w:rsidRPr="003B3C0D">
        <w:t xml:space="preserve"> </w:t>
      </w:r>
      <w:proofErr w:type="spellStart"/>
      <w:r w:rsidRPr="003B3C0D">
        <w:t>Australia</w:t>
      </w:r>
      <w:proofErr w:type="spellEnd"/>
      <w:r w:rsidRPr="003B3C0D">
        <w:t xml:space="preserve">.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106</w:t>
      </w:r>
      <w:r w:rsidRPr="003B3C0D">
        <w:t>(1), 29–40. https://doi.org/10.1071/MU05039</w:t>
      </w:r>
    </w:p>
    <w:p w14:paraId="5E0A7155" w14:textId="77777777" w:rsidR="00542F43" w:rsidRPr="003B3C0D" w:rsidRDefault="00542F43" w:rsidP="00542F43">
      <w:pPr>
        <w:pStyle w:val="Bibliografie"/>
      </w:pPr>
      <w:proofErr w:type="spellStart"/>
      <w:r w:rsidRPr="003B3C0D">
        <w:t>Cale</w:t>
      </w:r>
      <w:proofErr w:type="spellEnd"/>
      <w:r w:rsidRPr="003B3C0D">
        <w:t xml:space="preserve">, P. (1994). </w:t>
      </w:r>
      <w:proofErr w:type="spellStart"/>
      <w:r w:rsidRPr="003B3C0D">
        <w:rPr>
          <w:i/>
          <w:iCs/>
        </w:rPr>
        <w:t>Temporal</w:t>
      </w:r>
      <w:proofErr w:type="spellEnd"/>
      <w:r w:rsidRPr="003B3C0D">
        <w:rPr>
          <w:i/>
          <w:iCs/>
        </w:rPr>
        <w:t xml:space="preserve"> </w:t>
      </w:r>
      <w:proofErr w:type="spellStart"/>
      <w:r w:rsidRPr="003B3C0D">
        <w:rPr>
          <w:i/>
          <w:iCs/>
        </w:rPr>
        <w:t>Changes</w:t>
      </w:r>
      <w:proofErr w:type="spellEnd"/>
      <w:r w:rsidRPr="003B3C0D">
        <w:rPr>
          <w:i/>
          <w:iCs/>
        </w:rPr>
        <w:t xml:space="preserve"> in </w:t>
      </w:r>
      <w:proofErr w:type="spellStart"/>
      <w:r w:rsidRPr="003B3C0D">
        <w:rPr>
          <w:i/>
          <w:iCs/>
        </w:rPr>
        <w:t>the</w:t>
      </w:r>
      <w:proofErr w:type="spellEnd"/>
      <w:r w:rsidRPr="003B3C0D">
        <w:rPr>
          <w:i/>
          <w:iCs/>
        </w:rPr>
        <w:t xml:space="preserve"> </w:t>
      </w:r>
      <w:proofErr w:type="spellStart"/>
      <w:r w:rsidRPr="003B3C0D">
        <w:rPr>
          <w:i/>
          <w:iCs/>
        </w:rPr>
        <w:t>Foraging</w:t>
      </w:r>
      <w:proofErr w:type="spellEnd"/>
      <w:r w:rsidRPr="003B3C0D">
        <w:rPr>
          <w:i/>
          <w:iCs/>
        </w:rPr>
        <w:t xml:space="preserve"> </w:t>
      </w:r>
      <w:proofErr w:type="spellStart"/>
      <w:r w:rsidRPr="003B3C0D">
        <w:rPr>
          <w:i/>
          <w:iCs/>
        </w:rPr>
        <w:t>Behaviour</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lnsectivorous</w:t>
      </w:r>
      <w:proofErr w:type="spellEnd"/>
      <w:r w:rsidRPr="003B3C0D">
        <w:rPr>
          <w:i/>
          <w:iCs/>
        </w:rPr>
        <w:t xml:space="preserve"> </w:t>
      </w:r>
      <w:proofErr w:type="spellStart"/>
      <w:r w:rsidRPr="003B3C0D">
        <w:rPr>
          <w:i/>
          <w:iCs/>
        </w:rPr>
        <w:t>Birds</w:t>
      </w:r>
      <w:proofErr w:type="spellEnd"/>
      <w:r w:rsidRPr="003B3C0D">
        <w:rPr>
          <w:i/>
          <w:iCs/>
        </w:rPr>
        <w:t xml:space="preserve"> in a </w:t>
      </w:r>
      <w:proofErr w:type="spellStart"/>
      <w:r w:rsidRPr="003B3C0D">
        <w:rPr>
          <w:i/>
          <w:iCs/>
        </w:rPr>
        <w:t>Sclerophyll</w:t>
      </w:r>
      <w:proofErr w:type="spellEnd"/>
      <w:r w:rsidRPr="003B3C0D">
        <w:rPr>
          <w:i/>
          <w:iCs/>
        </w:rPr>
        <w:t xml:space="preserve"> </w:t>
      </w:r>
      <w:proofErr w:type="spellStart"/>
      <w:r w:rsidRPr="003B3C0D">
        <w:rPr>
          <w:i/>
          <w:iCs/>
        </w:rPr>
        <w:t>Forest</w:t>
      </w:r>
      <w:proofErr w:type="spellEnd"/>
      <w:r w:rsidRPr="003B3C0D">
        <w:rPr>
          <w:i/>
          <w:iCs/>
        </w:rPr>
        <w:t xml:space="preserve"> in </w:t>
      </w:r>
      <w:proofErr w:type="spellStart"/>
      <w:r w:rsidRPr="003B3C0D">
        <w:rPr>
          <w:i/>
          <w:iCs/>
        </w:rPr>
        <w:t>Tasmania</w:t>
      </w:r>
      <w:proofErr w:type="spellEnd"/>
      <w:r w:rsidRPr="003B3C0D">
        <w:t xml:space="preserve">. </w:t>
      </w:r>
      <w:r w:rsidRPr="003B3C0D">
        <w:rPr>
          <w:i/>
          <w:iCs/>
        </w:rPr>
        <w:t>94</w:t>
      </w:r>
      <w:r w:rsidRPr="003B3C0D">
        <w:t>.</w:t>
      </w:r>
    </w:p>
    <w:p w14:paraId="51AAAB6F" w14:textId="77777777" w:rsidR="00542F43" w:rsidRPr="003B3C0D" w:rsidRDefault="00542F43" w:rsidP="00542F43">
      <w:pPr>
        <w:pStyle w:val="Bibliografie"/>
      </w:pPr>
      <w:proofErr w:type="spellStart"/>
      <w:r w:rsidRPr="003B3C0D">
        <w:t>Carrascal</w:t>
      </w:r>
      <w:proofErr w:type="spellEnd"/>
      <w:r w:rsidRPr="003B3C0D">
        <w:t xml:space="preserve">, L. M., </w:t>
      </w:r>
      <w:proofErr w:type="spellStart"/>
      <w:r w:rsidRPr="003B3C0D">
        <w:t>Potti</w:t>
      </w:r>
      <w:proofErr w:type="spellEnd"/>
      <w:r w:rsidRPr="003B3C0D">
        <w:t>, J., &amp; Sanchez‐</w:t>
      </w:r>
      <w:proofErr w:type="spellStart"/>
      <w:r w:rsidRPr="003B3C0D">
        <w:t>Aguado</w:t>
      </w:r>
      <w:proofErr w:type="spellEnd"/>
      <w:r w:rsidRPr="003B3C0D">
        <w:t xml:space="preserve">, F. J. (1987). </w:t>
      </w:r>
      <w:proofErr w:type="spellStart"/>
      <w:r w:rsidRPr="003B3C0D">
        <w:t>Spatio‐temporal</w:t>
      </w:r>
      <w:proofErr w:type="spellEnd"/>
      <w:r w:rsidRPr="003B3C0D">
        <w:t xml:space="preserve"> </w:t>
      </w:r>
      <w:proofErr w:type="spellStart"/>
      <w:r w:rsidRPr="003B3C0D">
        <w:t>organization</w:t>
      </w:r>
      <w:proofErr w:type="spellEnd"/>
      <w:r w:rsidRPr="003B3C0D">
        <w:t xml:space="preserve"> </w:t>
      </w:r>
      <w:proofErr w:type="spellStart"/>
      <w:r w:rsidRPr="003B3C0D">
        <w:t>of</w:t>
      </w:r>
      <w:proofErr w:type="spellEnd"/>
      <w:r w:rsidRPr="003B3C0D">
        <w:t xml:space="preserve"> </w:t>
      </w:r>
      <w:proofErr w:type="spellStart"/>
      <w:r w:rsidRPr="003B3C0D">
        <w:t>the</w:t>
      </w:r>
      <w:proofErr w:type="spellEnd"/>
      <w:r w:rsidRPr="003B3C0D">
        <w:t xml:space="preserve"> </w:t>
      </w:r>
      <w:proofErr w:type="spellStart"/>
      <w:r w:rsidRPr="003B3C0D">
        <w:t>bird</w:t>
      </w:r>
      <w:proofErr w:type="spellEnd"/>
      <w:r w:rsidRPr="003B3C0D">
        <w:t xml:space="preserve"> </w:t>
      </w:r>
      <w:proofErr w:type="spellStart"/>
      <w:r w:rsidRPr="003B3C0D">
        <w:t>communities</w:t>
      </w:r>
      <w:proofErr w:type="spellEnd"/>
      <w:r w:rsidRPr="003B3C0D">
        <w:t xml:space="preserve"> in </w:t>
      </w:r>
      <w:proofErr w:type="spellStart"/>
      <w:r w:rsidRPr="003B3C0D">
        <w:t>two</w:t>
      </w:r>
      <w:proofErr w:type="spellEnd"/>
      <w:r w:rsidRPr="003B3C0D">
        <w:t xml:space="preserve"> </w:t>
      </w:r>
      <w:proofErr w:type="spellStart"/>
      <w:r w:rsidRPr="003B3C0D">
        <w:t>Mediterranean</w:t>
      </w:r>
      <w:proofErr w:type="spellEnd"/>
      <w:r w:rsidRPr="003B3C0D">
        <w:t xml:space="preserve"> </w:t>
      </w:r>
      <w:proofErr w:type="spellStart"/>
      <w:r w:rsidRPr="003B3C0D">
        <w:t>montane</w:t>
      </w:r>
      <w:proofErr w:type="spellEnd"/>
      <w:r w:rsidRPr="003B3C0D">
        <w:t xml:space="preserve"> </w:t>
      </w:r>
      <w:proofErr w:type="spellStart"/>
      <w:r w:rsidRPr="003B3C0D">
        <w:t>forests</w:t>
      </w:r>
      <w:proofErr w:type="spellEnd"/>
      <w:r w:rsidRPr="003B3C0D">
        <w:t xml:space="preserve">. </w:t>
      </w:r>
      <w:proofErr w:type="spellStart"/>
      <w:r w:rsidRPr="003B3C0D">
        <w:rPr>
          <w:i/>
          <w:iCs/>
        </w:rPr>
        <w:t>Ecography</w:t>
      </w:r>
      <w:proofErr w:type="spellEnd"/>
      <w:r w:rsidRPr="003B3C0D">
        <w:t xml:space="preserve">, </w:t>
      </w:r>
      <w:r w:rsidRPr="003B3C0D">
        <w:rPr>
          <w:i/>
          <w:iCs/>
        </w:rPr>
        <w:t>10</w:t>
      </w:r>
      <w:r w:rsidRPr="003B3C0D">
        <w:t>(3), 185–192. https://doi.org/10.1111/j.1600-0587.1987.tb00757.x</w:t>
      </w:r>
    </w:p>
    <w:p w14:paraId="1B7FAE33" w14:textId="77777777" w:rsidR="00542F43" w:rsidRPr="003B3C0D" w:rsidRDefault="00542F43" w:rsidP="00542F43">
      <w:pPr>
        <w:pStyle w:val="Bibliografie"/>
      </w:pPr>
      <w:proofErr w:type="spellStart"/>
      <w:r w:rsidRPr="003B3C0D">
        <w:lastRenderedPageBreak/>
        <w:t>Crome</w:t>
      </w:r>
      <w:proofErr w:type="spellEnd"/>
      <w:r w:rsidRPr="003B3C0D">
        <w:t xml:space="preserve">, F. H. J. (1978).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an</w:t>
      </w:r>
      <w:proofErr w:type="spellEnd"/>
      <w:r w:rsidRPr="003B3C0D">
        <w:t xml:space="preserve"> </w:t>
      </w:r>
      <w:proofErr w:type="spellStart"/>
      <w:r w:rsidRPr="003B3C0D">
        <w:t>assemblage</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lowland</w:t>
      </w:r>
      <w:proofErr w:type="spellEnd"/>
      <w:r w:rsidRPr="003B3C0D">
        <w:t xml:space="preserve"> </w:t>
      </w:r>
      <w:proofErr w:type="spellStart"/>
      <w:r w:rsidRPr="003B3C0D">
        <w:t>rainforest</w:t>
      </w:r>
      <w:proofErr w:type="spellEnd"/>
      <w:r w:rsidRPr="003B3C0D">
        <w:t xml:space="preserve"> in </w:t>
      </w:r>
      <w:proofErr w:type="spellStart"/>
      <w:r w:rsidRPr="003B3C0D">
        <w:t>northern</w:t>
      </w:r>
      <w:proofErr w:type="spellEnd"/>
      <w:r w:rsidRPr="003B3C0D">
        <w:t xml:space="preserve"> </w:t>
      </w:r>
      <w:proofErr w:type="spellStart"/>
      <w:r w:rsidRPr="003B3C0D">
        <w:t>Queensland</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3</w:t>
      </w:r>
      <w:r w:rsidRPr="003B3C0D">
        <w:t>(2), 195–212. https://doi.org/10.1111/j.1442-9993.1978.tb01170.x</w:t>
      </w:r>
    </w:p>
    <w:p w14:paraId="0C4A8B16" w14:textId="77777777" w:rsidR="00542F43" w:rsidRPr="003B3C0D" w:rsidRDefault="00542F43" w:rsidP="00542F43">
      <w:pPr>
        <w:pStyle w:val="Bibliografie"/>
      </w:pPr>
      <w:r w:rsidRPr="003B3C0D">
        <w:t xml:space="preserve">Ding, T.-S., </w:t>
      </w:r>
      <w:proofErr w:type="spellStart"/>
      <w:r w:rsidRPr="003B3C0D">
        <w:t>Liao</w:t>
      </w:r>
      <w:proofErr w:type="spellEnd"/>
      <w:r w:rsidRPr="003B3C0D">
        <w:t xml:space="preserve">, H.-C., &amp; </w:t>
      </w:r>
      <w:proofErr w:type="spellStart"/>
      <w:r w:rsidRPr="003B3C0D">
        <w:t>Yuan</w:t>
      </w:r>
      <w:proofErr w:type="spellEnd"/>
      <w:r w:rsidRPr="003B3C0D">
        <w:t xml:space="preserve">, H.-W. (2008). </w:t>
      </w:r>
      <w:proofErr w:type="spellStart"/>
      <w:r w:rsidRPr="003B3C0D">
        <w:t>Breeding</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w:t>
      </w:r>
      <w:proofErr w:type="spellStart"/>
      <w:r w:rsidRPr="003B3C0D">
        <w:t>composition</w:t>
      </w:r>
      <w:proofErr w:type="spellEnd"/>
      <w:r w:rsidRPr="003B3C0D">
        <w:t xml:space="preserve"> in </w:t>
      </w:r>
      <w:proofErr w:type="spellStart"/>
      <w:r w:rsidRPr="003B3C0D">
        <w:t>different</w:t>
      </w:r>
      <w:proofErr w:type="spellEnd"/>
      <w:r w:rsidRPr="003B3C0D">
        <w:t xml:space="preserve"> </w:t>
      </w:r>
      <w:proofErr w:type="spellStart"/>
      <w:r w:rsidRPr="003B3C0D">
        <w:t>successional</w:t>
      </w:r>
      <w:proofErr w:type="spellEnd"/>
      <w:r w:rsidRPr="003B3C0D">
        <w:t xml:space="preserve"> </w:t>
      </w:r>
      <w:proofErr w:type="spellStart"/>
      <w:r w:rsidRPr="003B3C0D">
        <w:t>vegetation</w:t>
      </w:r>
      <w:proofErr w:type="spellEnd"/>
      <w:r w:rsidRPr="003B3C0D">
        <w:t xml:space="preserve"> in </w:t>
      </w:r>
      <w:proofErr w:type="spellStart"/>
      <w:r w:rsidRPr="003B3C0D">
        <w:t>the</w:t>
      </w:r>
      <w:proofErr w:type="spellEnd"/>
      <w:r w:rsidRPr="003B3C0D">
        <w:t xml:space="preserve"> </w:t>
      </w:r>
      <w:proofErr w:type="spellStart"/>
      <w:r w:rsidRPr="003B3C0D">
        <w:t>montane</w:t>
      </w:r>
      <w:proofErr w:type="spellEnd"/>
      <w:r w:rsidRPr="003B3C0D">
        <w:t xml:space="preserve"> </w:t>
      </w:r>
      <w:proofErr w:type="spellStart"/>
      <w:r w:rsidRPr="003B3C0D">
        <w:t>coniferous</w:t>
      </w:r>
      <w:proofErr w:type="spellEnd"/>
      <w:r w:rsidRPr="003B3C0D">
        <w:t xml:space="preserve"> </w:t>
      </w:r>
      <w:proofErr w:type="spellStart"/>
      <w:r w:rsidRPr="003B3C0D">
        <w:t>forests</w:t>
      </w:r>
      <w:proofErr w:type="spellEnd"/>
      <w:r w:rsidRPr="003B3C0D">
        <w:t xml:space="preserve"> </w:t>
      </w:r>
      <w:proofErr w:type="spellStart"/>
      <w:r w:rsidRPr="003B3C0D">
        <w:t>zone</w:t>
      </w:r>
      <w:proofErr w:type="spellEnd"/>
      <w:r w:rsidRPr="003B3C0D">
        <w:t xml:space="preserve"> </w:t>
      </w:r>
      <w:proofErr w:type="spellStart"/>
      <w:r w:rsidRPr="003B3C0D">
        <w:t>of</w:t>
      </w:r>
      <w:proofErr w:type="spellEnd"/>
      <w:r w:rsidRPr="003B3C0D">
        <w:t xml:space="preserve"> Taiwan. </w:t>
      </w:r>
      <w:proofErr w:type="spellStart"/>
      <w:r w:rsidRPr="003B3C0D">
        <w:rPr>
          <w:i/>
          <w:iCs/>
        </w:rPr>
        <w:t>Forest</w:t>
      </w:r>
      <w:proofErr w:type="spellEnd"/>
      <w:r w:rsidRPr="003B3C0D">
        <w:rPr>
          <w:i/>
          <w:iCs/>
        </w:rPr>
        <w:t xml:space="preserve"> </w:t>
      </w:r>
      <w:proofErr w:type="spellStart"/>
      <w:r w:rsidRPr="003B3C0D">
        <w:rPr>
          <w:i/>
          <w:iCs/>
        </w:rPr>
        <w:t>Ecology</w:t>
      </w:r>
      <w:proofErr w:type="spellEnd"/>
      <w:r w:rsidRPr="003B3C0D">
        <w:rPr>
          <w:i/>
          <w:iCs/>
        </w:rPr>
        <w:t xml:space="preserve"> and Management</w:t>
      </w:r>
      <w:r w:rsidRPr="003B3C0D">
        <w:t xml:space="preserve">, </w:t>
      </w:r>
      <w:r w:rsidRPr="003B3C0D">
        <w:rPr>
          <w:i/>
          <w:iCs/>
        </w:rPr>
        <w:t>255</w:t>
      </w:r>
      <w:r w:rsidRPr="003B3C0D">
        <w:t>(7), 2038–2048. https://doi.org/10.1016/j.foreco.2008.01.056</w:t>
      </w:r>
    </w:p>
    <w:p w14:paraId="22C67315" w14:textId="77777777" w:rsidR="00542F43" w:rsidRPr="003B3C0D" w:rsidRDefault="00542F43" w:rsidP="00542F43">
      <w:pPr>
        <w:pStyle w:val="Bibliografie"/>
      </w:pPr>
      <w:r w:rsidRPr="003B3C0D">
        <w:t xml:space="preserve">Ford, H. A., </w:t>
      </w:r>
      <w:proofErr w:type="spellStart"/>
      <w:r w:rsidRPr="003B3C0D">
        <w:t>Noske</w:t>
      </w:r>
      <w:proofErr w:type="spellEnd"/>
      <w:r w:rsidRPr="003B3C0D">
        <w:t xml:space="preserve">, S., &amp; </w:t>
      </w:r>
      <w:proofErr w:type="spellStart"/>
      <w:r w:rsidRPr="003B3C0D">
        <w:t>Bridges</w:t>
      </w:r>
      <w:proofErr w:type="spellEnd"/>
      <w:r w:rsidRPr="003B3C0D">
        <w:t xml:space="preserve">, L. (1986). </w:t>
      </w:r>
      <w:proofErr w:type="spellStart"/>
      <w:r w:rsidRPr="003B3C0D">
        <w:t>Foraging</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Eucalypt</w:t>
      </w:r>
      <w:proofErr w:type="spellEnd"/>
      <w:r w:rsidRPr="003B3C0D">
        <w:t xml:space="preserve"> </w:t>
      </w:r>
      <w:proofErr w:type="spellStart"/>
      <w:r w:rsidRPr="003B3C0D">
        <w:t>Woodland</w:t>
      </w:r>
      <w:proofErr w:type="spellEnd"/>
      <w:r w:rsidRPr="003B3C0D">
        <w:t xml:space="preserve"> in </w:t>
      </w:r>
      <w:proofErr w:type="spellStart"/>
      <w:r w:rsidRPr="003B3C0D">
        <w:t>North-Eastern</w:t>
      </w:r>
      <w:proofErr w:type="spellEnd"/>
      <w:r w:rsidRPr="003B3C0D">
        <w:t xml:space="preserve"> New </w:t>
      </w:r>
      <w:proofErr w:type="spellStart"/>
      <w:r w:rsidRPr="003B3C0D">
        <w:t>South</w:t>
      </w:r>
      <w:proofErr w:type="spellEnd"/>
      <w:r w:rsidRPr="003B3C0D">
        <w:t xml:space="preserve"> Wales.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86</w:t>
      </w:r>
      <w:r w:rsidRPr="003B3C0D">
        <w:t>(3), 168–179. https://doi.org/10.1071/MU9860168</w:t>
      </w:r>
    </w:p>
    <w:p w14:paraId="3239A6ED" w14:textId="77777777" w:rsidR="00542F43" w:rsidRPr="003B3C0D" w:rsidRDefault="00542F43" w:rsidP="00542F43">
      <w:pPr>
        <w:pStyle w:val="Bibliografie"/>
      </w:pPr>
      <w:proofErr w:type="spellStart"/>
      <w:r w:rsidRPr="003B3C0D">
        <w:t>Frith</w:t>
      </w:r>
      <w:proofErr w:type="spellEnd"/>
      <w:r w:rsidRPr="003B3C0D">
        <w:t xml:space="preserve">, D. (1984).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an</w:t>
      </w:r>
      <w:proofErr w:type="spellEnd"/>
      <w:r w:rsidRPr="003B3C0D">
        <w:t xml:space="preserve"> </w:t>
      </w:r>
      <w:proofErr w:type="spellStart"/>
      <w:r w:rsidRPr="003B3C0D">
        <w:t>Upland</w:t>
      </w:r>
      <w:proofErr w:type="spellEnd"/>
      <w:r w:rsidRPr="003B3C0D">
        <w:t xml:space="preserve"> </w:t>
      </w:r>
      <w:proofErr w:type="spellStart"/>
      <w:r w:rsidRPr="003B3C0D">
        <w:t>Tropical</w:t>
      </w:r>
      <w:proofErr w:type="spellEnd"/>
      <w:r w:rsidRPr="003B3C0D">
        <w:t xml:space="preserve"> </w:t>
      </w:r>
      <w:proofErr w:type="spellStart"/>
      <w:r w:rsidRPr="003B3C0D">
        <w:t>Rainforest</w:t>
      </w:r>
      <w:proofErr w:type="spellEnd"/>
      <w:r w:rsidRPr="003B3C0D">
        <w:t xml:space="preserve"> in </w:t>
      </w:r>
      <w:proofErr w:type="spellStart"/>
      <w:r w:rsidRPr="003B3C0D">
        <w:t>North</w:t>
      </w:r>
      <w:proofErr w:type="spellEnd"/>
      <w:r w:rsidRPr="003B3C0D">
        <w:t xml:space="preserve"> </w:t>
      </w:r>
      <w:proofErr w:type="spellStart"/>
      <w:r w:rsidRPr="003B3C0D">
        <w:t>Queensland</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11</w:t>
      </w:r>
      <w:r w:rsidRPr="003B3C0D">
        <w:t>(2), 325. https://doi.org/10.1071/WR9840325</w:t>
      </w:r>
    </w:p>
    <w:p w14:paraId="68C591B6" w14:textId="77777777" w:rsidR="00542F43" w:rsidRPr="003B3C0D" w:rsidRDefault="00542F43" w:rsidP="00542F43">
      <w:pPr>
        <w:pStyle w:val="Bibliografie"/>
      </w:pPr>
      <w:proofErr w:type="spellStart"/>
      <w:r w:rsidRPr="003B3C0D">
        <w:t>Gokula</w:t>
      </w:r>
      <w:proofErr w:type="spellEnd"/>
      <w:r w:rsidRPr="003B3C0D">
        <w:t xml:space="preserve">, V., &amp; </w:t>
      </w:r>
      <w:proofErr w:type="spellStart"/>
      <w:r w:rsidRPr="003B3C0D">
        <w:t>Vijayan</w:t>
      </w:r>
      <w:proofErr w:type="spellEnd"/>
      <w:r w:rsidRPr="003B3C0D">
        <w:t xml:space="preserve">, L. (2000). </w:t>
      </w:r>
      <w:proofErr w:type="spellStart"/>
      <w:r w:rsidRPr="003B3C0D">
        <w:t>Foraging</w:t>
      </w:r>
      <w:proofErr w:type="spellEnd"/>
      <w:r w:rsidRPr="003B3C0D">
        <w:t xml:space="preserve"> </w:t>
      </w:r>
      <w:proofErr w:type="spellStart"/>
      <w:r w:rsidRPr="003B3C0D">
        <w:t>pattern</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w:t>
      </w:r>
      <w:proofErr w:type="spellStart"/>
      <w:r w:rsidRPr="003B3C0D">
        <w:t>during</w:t>
      </w:r>
      <w:proofErr w:type="spellEnd"/>
      <w:r w:rsidRPr="003B3C0D">
        <w:t xml:space="preserve"> </w:t>
      </w:r>
      <w:proofErr w:type="spellStart"/>
      <w:r w:rsidRPr="003B3C0D">
        <w:t>the</w:t>
      </w:r>
      <w:proofErr w:type="spellEnd"/>
      <w:r w:rsidRPr="003B3C0D">
        <w:t xml:space="preserve"> </w:t>
      </w:r>
      <w:proofErr w:type="spellStart"/>
      <w:r w:rsidRPr="003B3C0D">
        <w:t>breeding</w:t>
      </w:r>
      <w:proofErr w:type="spellEnd"/>
      <w:r w:rsidRPr="003B3C0D">
        <w:t xml:space="preserve"> </w:t>
      </w:r>
      <w:proofErr w:type="spellStart"/>
      <w:r w:rsidRPr="003B3C0D">
        <w:t>season</w:t>
      </w:r>
      <w:proofErr w:type="spellEnd"/>
      <w:r w:rsidRPr="003B3C0D">
        <w:t xml:space="preserve"> in </w:t>
      </w:r>
      <w:proofErr w:type="spellStart"/>
      <w:r w:rsidRPr="003B3C0D">
        <w:t>thorn</w:t>
      </w:r>
      <w:proofErr w:type="spellEnd"/>
      <w:r w:rsidRPr="003B3C0D">
        <w:t xml:space="preserve"> </w:t>
      </w:r>
      <w:proofErr w:type="spellStart"/>
      <w:r w:rsidRPr="003B3C0D">
        <w:t>forest</w:t>
      </w:r>
      <w:proofErr w:type="spellEnd"/>
      <w:r w:rsidRPr="003B3C0D">
        <w:t xml:space="preserve"> </w:t>
      </w:r>
      <w:proofErr w:type="spellStart"/>
      <w:r w:rsidRPr="003B3C0D">
        <w:t>of</w:t>
      </w:r>
      <w:proofErr w:type="spellEnd"/>
      <w:r w:rsidRPr="003B3C0D">
        <w:t xml:space="preserve"> </w:t>
      </w:r>
      <w:proofErr w:type="spellStart"/>
      <w:r w:rsidRPr="003B3C0D">
        <w:t>Mudumalai</w:t>
      </w:r>
      <w:proofErr w:type="spellEnd"/>
      <w:r w:rsidRPr="003B3C0D">
        <w:t xml:space="preserve"> </w:t>
      </w:r>
      <w:proofErr w:type="spellStart"/>
      <w:r w:rsidRPr="003B3C0D">
        <w:t>wildlife</w:t>
      </w:r>
      <w:proofErr w:type="spellEnd"/>
      <w:r w:rsidRPr="003B3C0D">
        <w:t xml:space="preserve"> </w:t>
      </w:r>
      <w:proofErr w:type="spellStart"/>
      <w:r w:rsidRPr="003B3C0D">
        <w:t>sanctuary</w:t>
      </w:r>
      <w:proofErr w:type="spellEnd"/>
      <w:r w:rsidRPr="003B3C0D">
        <w:t xml:space="preserve">, Tamil Nadu, </w:t>
      </w:r>
      <w:proofErr w:type="spellStart"/>
      <w:r w:rsidRPr="003B3C0D">
        <w:t>Southern</w:t>
      </w:r>
      <w:proofErr w:type="spellEnd"/>
      <w:r w:rsidRPr="003B3C0D">
        <w:t xml:space="preserve"> India. </w:t>
      </w:r>
      <w:proofErr w:type="spellStart"/>
      <w:r w:rsidRPr="003B3C0D">
        <w:rPr>
          <w:i/>
          <w:iCs/>
        </w:rPr>
        <w:t>Tropical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41</w:t>
      </w:r>
      <w:r w:rsidRPr="003B3C0D">
        <w:t>(2).</w:t>
      </w:r>
    </w:p>
    <w:p w14:paraId="7E73D51F" w14:textId="77777777" w:rsidR="00542F43" w:rsidRPr="003B3C0D" w:rsidRDefault="00542F43" w:rsidP="00542F43">
      <w:pPr>
        <w:pStyle w:val="Bibliografie"/>
      </w:pPr>
      <w:r w:rsidRPr="003B3C0D">
        <w:t xml:space="preserve">Holmes, R. T., </w:t>
      </w:r>
      <w:proofErr w:type="spellStart"/>
      <w:r w:rsidRPr="003B3C0D">
        <w:t>Bonney</w:t>
      </w:r>
      <w:proofErr w:type="spellEnd"/>
      <w:r w:rsidRPr="003B3C0D">
        <w:t xml:space="preserve">, R. E., &amp; Pacala, S. W. (1979).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spellStart"/>
      <w:r w:rsidRPr="003B3C0D">
        <w:t>of</w:t>
      </w:r>
      <w:proofErr w:type="spellEnd"/>
      <w:r w:rsidRPr="003B3C0D">
        <w:t xml:space="preserve"> </w:t>
      </w:r>
      <w:proofErr w:type="spellStart"/>
      <w:r w:rsidRPr="003B3C0D">
        <w:t>the</w:t>
      </w:r>
      <w:proofErr w:type="spellEnd"/>
      <w:r w:rsidRPr="003B3C0D">
        <w:t xml:space="preserve"> </w:t>
      </w:r>
      <w:proofErr w:type="spellStart"/>
      <w:r w:rsidRPr="003B3C0D">
        <w:t>Hubbard</w:t>
      </w:r>
      <w:proofErr w:type="spellEnd"/>
      <w:r w:rsidRPr="003B3C0D">
        <w:t xml:space="preserve"> </w:t>
      </w:r>
      <w:proofErr w:type="spellStart"/>
      <w:r w:rsidRPr="003B3C0D">
        <w:t>Brook</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A </w:t>
      </w:r>
      <w:proofErr w:type="spellStart"/>
      <w:r w:rsidRPr="003B3C0D">
        <w:t>Multivariate</w:t>
      </w:r>
      <w:proofErr w:type="spellEnd"/>
      <w:r w:rsidRPr="003B3C0D">
        <w:t xml:space="preserve"> </w:t>
      </w:r>
      <w:proofErr w:type="spellStart"/>
      <w:r w:rsidRPr="003B3C0D">
        <w:t>Approach</w:t>
      </w:r>
      <w:proofErr w:type="spellEnd"/>
      <w:r w:rsidRPr="003B3C0D">
        <w:t xml:space="preserve">. </w:t>
      </w:r>
      <w:proofErr w:type="spellStart"/>
      <w:r w:rsidRPr="003B3C0D">
        <w:rPr>
          <w:i/>
          <w:iCs/>
        </w:rPr>
        <w:t>Ecology</w:t>
      </w:r>
      <w:proofErr w:type="spellEnd"/>
      <w:r w:rsidRPr="003B3C0D">
        <w:t xml:space="preserve">, </w:t>
      </w:r>
      <w:r w:rsidRPr="003B3C0D">
        <w:rPr>
          <w:i/>
          <w:iCs/>
        </w:rPr>
        <w:t>60</w:t>
      </w:r>
      <w:r w:rsidRPr="003B3C0D">
        <w:t>(3), 512–520. https://doi.org/10.2307/1936071</w:t>
      </w:r>
    </w:p>
    <w:p w14:paraId="3CC3F694" w14:textId="77777777" w:rsidR="00542F43" w:rsidRPr="003B3C0D" w:rsidRDefault="00542F43" w:rsidP="00542F43">
      <w:pPr>
        <w:pStyle w:val="Bibliografie"/>
      </w:pPr>
      <w:proofErr w:type="spellStart"/>
      <w:r w:rsidRPr="003B3C0D">
        <w:t>Chettri</w:t>
      </w:r>
      <w:proofErr w:type="spellEnd"/>
      <w:r w:rsidRPr="003B3C0D">
        <w:t xml:space="preserve">, A., </w:t>
      </w:r>
      <w:proofErr w:type="spellStart"/>
      <w:r w:rsidRPr="003B3C0D">
        <w:t>Thakuri</w:t>
      </w:r>
      <w:proofErr w:type="spellEnd"/>
      <w:r w:rsidRPr="003B3C0D">
        <w:t xml:space="preserve">, B., &amp; </w:t>
      </w:r>
      <w:proofErr w:type="spellStart"/>
      <w:r w:rsidRPr="003B3C0D">
        <w:t>Acharya</w:t>
      </w:r>
      <w:proofErr w:type="spellEnd"/>
      <w:r w:rsidRPr="003B3C0D">
        <w:t xml:space="preserve">, B. K. (2022). </w:t>
      </w:r>
      <w:proofErr w:type="spellStart"/>
      <w:r w:rsidRPr="003B3C0D">
        <w:t>Foraging</w:t>
      </w:r>
      <w:proofErr w:type="spellEnd"/>
      <w:r w:rsidRPr="003B3C0D">
        <w:t xml:space="preserve"> </w:t>
      </w:r>
      <w:proofErr w:type="spellStart"/>
      <w:r w:rsidRPr="003B3C0D">
        <w:t>Strategy</w:t>
      </w:r>
      <w:proofErr w:type="spellEnd"/>
      <w:r w:rsidRPr="003B3C0D">
        <w:t xml:space="preserve"> and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spellStart"/>
      <w:r w:rsidRPr="003B3C0D">
        <w:t>of</w:t>
      </w:r>
      <w:proofErr w:type="spellEnd"/>
      <w:r w:rsidRPr="003B3C0D">
        <w:t xml:space="preserve"> Avifauna in </w:t>
      </w:r>
      <w:proofErr w:type="spellStart"/>
      <w:r w:rsidRPr="003B3C0D">
        <w:t>Sikkim</w:t>
      </w:r>
      <w:proofErr w:type="spellEnd"/>
      <w:r w:rsidRPr="003B3C0D">
        <w:t xml:space="preserve">, </w:t>
      </w:r>
      <w:proofErr w:type="spellStart"/>
      <w:r w:rsidRPr="003B3C0D">
        <w:t>Eastern</w:t>
      </w:r>
      <w:proofErr w:type="spellEnd"/>
      <w:r w:rsidRPr="003B3C0D">
        <w:t xml:space="preserve"> </w:t>
      </w:r>
      <w:proofErr w:type="spellStart"/>
      <w:r w:rsidRPr="003B3C0D">
        <w:t>Himalaya</w:t>
      </w:r>
      <w:proofErr w:type="spellEnd"/>
      <w:r w:rsidRPr="003B3C0D">
        <w:t xml:space="preserve">, India. </w:t>
      </w:r>
      <w:proofErr w:type="spellStart"/>
      <w:r w:rsidRPr="003B3C0D">
        <w:rPr>
          <w:i/>
          <w:iCs/>
        </w:rPr>
        <w:t>Proceedings</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the</w:t>
      </w:r>
      <w:proofErr w:type="spellEnd"/>
      <w:r w:rsidRPr="003B3C0D">
        <w:rPr>
          <w:i/>
          <w:iCs/>
        </w:rPr>
        <w:t xml:space="preserve"> </w:t>
      </w:r>
      <w:proofErr w:type="spellStart"/>
      <w:r w:rsidRPr="003B3C0D">
        <w:rPr>
          <w:i/>
          <w:iCs/>
        </w:rPr>
        <w:t>Zoological</w:t>
      </w:r>
      <w:proofErr w:type="spellEnd"/>
      <w:r w:rsidRPr="003B3C0D">
        <w:rPr>
          <w:i/>
          <w:iCs/>
        </w:rPr>
        <w:t xml:space="preserve"> Society</w:t>
      </w:r>
      <w:r w:rsidRPr="003B3C0D">
        <w:t xml:space="preserve">, </w:t>
      </w:r>
      <w:r w:rsidRPr="003B3C0D">
        <w:rPr>
          <w:i/>
          <w:iCs/>
        </w:rPr>
        <w:t>75</w:t>
      </w:r>
      <w:r w:rsidRPr="003B3C0D">
        <w:t>(1), 65–82. https://doi.org/10.1007/s12595-021-00396-0</w:t>
      </w:r>
    </w:p>
    <w:p w14:paraId="44D77065" w14:textId="77777777" w:rsidR="00542F43" w:rsidRPr="003B3C0D" w:rsidRDefault="00542F43" w:rsidP="00542F43">
      <w:pPr>
        <w:pStyle w:val="Bibliografie"/>
      </w:pPr>
      <w:r w:rsidRPr="003B3C0D">
        <w:t xml:space="preserve">Jones, H. H., </w:t>
      </w:r>
      <w:proofErr w:type="spellStart"/>
      <w:r w:rsidRPr="003B3C0D">
        <w:t>Walters</w:t>
      </w:r>
      <w:proofErr w:type="spellEnd"/>
      <w:r w:rsidRPr="003B3C0D">
        <w:t xml:space="preserve">, M. J., &amp; Robinson, S. K. (2020). Do </w:t>
      </w:r>
      <w:proofErr w:type="spellStart"/>
      <w:r w:rsidRPr="003B3C0D">
        <w:t>similar</w:t>
      </w:r>
      <w:proofErr w:type="spellEnd"/>
      <w:r w:rsidRPr="003B3C0D">
        <w:t xml:space="preserve"> </w:t>
      </w:r>
      <w:proofErr w:type="spellStart"/>
      <w:r w:rsidRPr="003B3C0D">
        <w:t>foragers</w:t>
      </w:r>
      <w:proofErr w:type="spellEnd"/>
      <w:r w:rsidRPr="003B3C0D">
        <w:t xml:space="preserve"> </w:t>
      </w:r>
      <w:proofErr w:type="spellStart"/>
      <w:r w:rsidRPr="003B3C0D">
        <w:t>flock</w:t>
      </w:r>
      <w:proofErr w:type="spellEnd"/>
      <w:r w:rsidRPr="003B3C0D">
        <w:t xml:space="preserve"> </w:t>
      </w:r>
      <w:proofErr w:type="spellStart"/>
      <w:r w:rsidRPr="003B3C0D">
        <w:t>together</w:t>
      </w:r>
      <w:proofErr w:type="spellEnd"/>
      <w:r w:rsidRPr="003B3C0D">
        <w:t xml:space="preserve">? </w:t>
      </w:r>
      <w:proofErr w:type="spellStart"/>
      <w:r w:rsidRPr="003B3C0D">
        <w:t>Nonbreeding</w:t>
      </w:r>
      <w:proofErr w:type="spellEnd"/>
      <w:r w:rsidRPr="003B3C0D">
        <w:t xml:space="preserve"> </w:t>
      </w:r>
      <w:proofErr w:type="spellStart"/>
      <w:r w:rsidRPr="003B3C0D">
        <w:t>foraging</w:t>
      </w:r>
      <w:proofErr w:type="spellEnd"/>
      <w:r w:rsidRPr="003B3C0D">
        <w:t xml:space="preserve"> </w:t>
      </w:r>
      <w:proofErr w:type="spellStart"/>
      <w:r w:rsidRPr="003B3C0D">
        <w:t>behavior</w:t>
      </w:r>
      <w:proofErr w:type="spellEnd"/>
      <w:r w:rsidRPr="003B3C0D">
        <w:t xml:space="preserve"> and </w:t>
      </w:r>
      <w:proofErr w:type="spellStart"/>
      <w:r w:rsidRPr="003B3C0D">
        <w:t>its</w:t>
      </w:r>
      <w:proofErr w:type="spellEnd"/>
      <w:r w:rsidRPr="003B3C0D">
        <w:t xml:space="preserve"> </w:t>
      </w:r>
      <w:proofErr w:type="spellStart"/>
      <w:r w:rsidRPr="003B3C0D">
        <w:t>impact</w:t>
      </w:r>
      <w:proofErr w:type="spellEnd"/>
      <w:r w:rsidRPr="003B3C0D">
        <w:t xml:space="preserve"> on </w:t>
      </w:r>
      <w:proofErr w:type="spellStart"/>
      <w:r w:rsidRPr="003B3C0D">
        <w:t>mixed</w:t>
      </w:r>
      <w:proofErr w:type="spellEnd"/>
      <w:r w:rsidRPr="003B3C0D">
        <w:t xml:space="preserve">-species </w:t>
      </w:r>
      <w:proofErr w:type="spellStart"/>
      <w:r w:rsidRPr="003B3C0D">
        <w:t>flocking</w:t>
      </w:r>
      <w:proofErr w:type="spellEnd"/>
      <w:r w:rsidRPr="003B3C0D">
        <w:t xml:space="preserve"> </w:t>
      </w:r>
      <w:proofErr w:type="spellStart"/>
      <w:r w:rsidRPr="003B3C0D">
        <w:t>associations</w:t>
      </w:r>
      <w:proofErr w:type="spellEnd"/>
      <w:r w:rsidRPr="003B3C0D">
        <w:t xml:space="preserve"> in a </w:t>
      </w:r>
      <w:proofErr w:type="spellStart"/>
      <w:r w:rsidRPr="003B3C0D">
        <w:t>subtropical</w:t>
      </w:r>
      <w:proofErr w:type="spellEnd"/>
      <w:r w:rsidRPr="003B3C0D">
        <w:t xml:space="preserve"> region. </w:t>
      </w:r>
      <w:proofErr w:type="spellStart"/>
      <w:r w:rsidRPr="003B3C0D">
        <w:rPr>
          <w:i/>
          <w:iCs/>
        </w:rPr>
        <w:t>The</w:t>
      </w:r>
      <w:proofErr w:type="spellEnd"/>
      <w:r w:rsidRPr="003B3C0D">
        <w:rPr>
          <w:i/>
          <w:iCs/>
        </w:rPr>
        <w:t xml:space="preserve"> </w:t>
      </w:r>
      <w:proofErr w:type="spellStart"/>
      <w:r w:rsidRPr="003B3C0D">
        <w:rPr>
          <w:i/>
          <w:iCs/>
        </w:rPr>
        <w:t>Auk</w:t>
      </w:r>
      <w:proofErr w:type="spellEnd"/>
      <w:r w:rsidRPr="003B3C0D">
        <w:t xml:space="preserve">, </w:t>
      </w:r>
      <w:r w:rsidRPr="003B3C0D">
        <w:rPr>
          <w:i/>
          <w:iCs/>
        </w:rPr>
        <w:t>137</w:t>
      </w:r>
      <w:r w:rsidRPr="003B3C0D">
        <w:t>(2), ukz079. https://doi.org/10.1093/auk/ukz079</w:t>
      </w:r>
    </w:p>
    <w:p w14:paraId="17FFAA5C" w14:textId="77777777" w:rsidR="00542F43" w:rsidRPr="003B3C0D" w:rsidRDefault="00542F43" w:rsidP="00542F43">
      <w:pPr>
        <w:pStyle w:val="Bibliografie"/>
      </w:pPr>
      <w:proofErr w:type="spellStart"/>
      <w:r w:rsidRPr="003B3C0D">
        <w:t>Kwok</w:t>
      </w:r>
      <w:proofErr w:type="spellEnd"/>
      <w:r w:rsidRPr="003B3C0D">
        <w:t xml:space="preserve">, H.-K. (2009).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insectivorous</w:t>
      </w:r>
      <w:proofErr w:type="spellEnd"/>
      <w:r w:rsidRPr="003B3C0D">
        <w:t xml:space="preserve"> </w:t>
      </w:r>
      <w:proofErr w:type="spellStart"/>
      <w:r w:rsidRPr="003B3C0D">
        <w:t>birds</w:t>
      </w:r>
      <w:proofErr w:type="spellEnd"/>
      <w:r w:rsidRPr="003B3C0D">
        <w:t xml:space="preserve"> in a </w:t>
      </w:r>
      <w:proofErr w:type="spellStart"/>
      <w:r w:rsidRPr="003B3C0D">
        <w:t>mixed</w:t>
      </w:r>
      <w:proofErr w:type="spellEnd"/>
      <w:r w:rsidRPr="003B3C0D">
        <w:t xml:space="preserve"> </w:t>
      </w:r>
      <w:proofErr w:type="spellStart"/>
      <w:r w:rsidRPr="003B3C0D">
        <w:t>forest</w:t>
      </w:r>
      <w:proofErr w:type="spellEnd"/>
      <w:r w:rsidRPr="003B3C0D">
        <w:t xml:space="preserve"> </w:t>
      </w:r>
      <w:proofErr w:type="spellStart"/>
      <w:r w:rsidRPr="003B3C0D">
        <w:t>of</w:t>
      </w:r>
      <w:proofErr w:type="spellEnd"/>
      <w:r w:rsidRPr="003B3C0D">
        <w:t xml:space="preserve"> Hong Kong. </w:t>
      </w:r>
      <w:r w:rsidRPr="003B3C0D">
        <w:rPr>
          <w:i/>
          <w:iCs/>
        </w:rPr>
        <w:t xml:space="preserve">Acta </w:t>
      </w:r>
      <w:proofErr w:type="spellStart"/>
      <w:r w:rsidRPr="003B3C0D">
        <w:rPr>
          <w:i/>
          <w:iCs/>
        </w:rPr>
        <w:t>Ecologica</w:t>
      </w:r>
      <w:proofErr w:type="spellEnd"/>
      <w:r w:rsidRPr="003B3C0D">
        <w:rPr>
          <w:i/>
          <w:iCs/>
        </w:rPr>
        <w:t xml:space="preserve"> </w:t>
      </w:r>
      <w:proofErr w:type="spellStart"/>
      <w:r w:rsidRPr="003B3C0D">
        <w:rPr>
          <w:i/>
          <w:iCs/>
        </w:rPr>
        <w:t>Sinica</w:t>
      </w:r>
      <w:proofErr w:type="spellEnd"/>
      <w:r w:rsidRPr="003B3C0D">
        <w:t xml:space="preserve">, </w:t>
      </w:r>
      <w:r w:rsidRPr="003B3C0D">
        <w:rPr>
          <w:i/>
          <w:iCs/>
        </w:rPr>
        <w:t>29</w:t>
      </w:r>
      <w:r w:rsidRPr="003B3C0D">
        <w:t>(6), 341–346. https://doi.org/10.1016/j.chnaes.2009.09.014</w:t>
      </w:r>
    </w:p>
    <w:p w14:paraId="463752D4" w14:textId="77777777" w:rsidR="00542F43" w:rsidRPr="003B3C0D" w:rsidRDefault="00542F43" w:rsidP="00542F43">
      <w:pPr>
        <w:pStyle w:val="Bibliografie"/>
      </w:pPr>
      <w:proofErr w:type="spellStart"/>
      <w:r w:rsidRPr="003B3C0D">
        <w:lastRenderedPageBreak/>
        <w:t>Landres</w:t>
      </w:r>
      <w:proofErr w:type="spellEnd"/>
      <w:r w:rsidRPr="003B3C0D">
        <w:t xml:space="preserve">, P. B., &amp; </w:t>
      </w:r>
      <w:proofErr w:type="spellStart"/>
      <w:r w:rsidRPr="003B3C0D">
        <w:t>MacMahon</w:t>
      </w:r>
      <w:proofErr w:type="spellEnd"/>
      <w:r w:rsidRPr="003B3C0D">
        <w:t xml:space="preserve">, J. A. (1980). </w:t>
      </w:r>
      <w:proofErr w:type="spellStart"/>
      <w:r w:rsidRPr="003B3C0D">
        <w:t>Guilds</w:t>
      </w:r>
      <w:proofErr w:type="spellEnd"/>
      <w:r w:rsidRPr="003B3C0D">
        <w:t xml:space="preserve"> and </w:t>
      </w:r>
      <w:proofErr w:type="spellStart"/>
      <w:r w:rsidRPr="003B3C0D">
        <w:t>Community</w:t>
      </w:r>
      <w:proofErr w:type="spellEnd"/>
      <w:r w:rsidRPr="003B3C0D">
        <w:t xml:space="preserve"> </w:t>
      </w:r>
      <w:proofErr w:type="spellStart"/>
      <w:r w:rsidRPr="003B3C0D">
        <w:t>Organization</w:t>
      </w:r>
      <w:proofErr w:type="spellEnd"/>
      <w:r w:rsidRPr="003B3C0D">
        <w:t xml:space="preserve">: </w:t>
      </w:r>
      <w:proofErr w:type="spellStart"/>
      <w:r w:rsidRPr="003B3C0D">
        <w:t>Analysis</w:t>
      </w:r>
      <w:proofErr w:type="spellEnd"/>
      <w:r w:rsidRPr="003B3C0D">
        <w:t xml:space="preserve"> </w:t>
      </w:r>
      <w:proofErr w:type="spellStart"/>
      <w:r w:rsidRPr="003B3C0D">
        <w:t>of</w:t>
      </w:r>
      <w:proofErr w:type="spellEnd"/>
      <w:r w:rsidRPr="003B3C0D">
        <w:t xml:space="preserve"> </w:t>
      </w:r>
      <w:proofErr w:type="spellStart"/>
      <w:r w:rsidRPr="003B3C0D">
        <w:t>an</w:t>
      </w:r>
      <w:proofErr w:type="spellEnd"/>
      <w:r w:rsidRPr="003B3C0D">
        <w:t xml:space="preserve"> </w:t>
      </w:r>
      <w:proofErr w:type="spellStart"/>
      <w:r w:rsidRPr="003B3C0D">
        <w:t>Oak</w:t>
      </w:r>
      <w:proofErr w:type="spellEnd"/>
      <w:r w:rsidRPr="003B3C0D">
        <w:t xml:space="preserve"> </w:t>
      </w:r>
      <w:proofErr w:type="spellStart"/>
      <w:r w:rsidRPr="003B3C0D">
        <w:t>Woodland</w:t>
      </w:r>
      <w:proofErr w:type="spellEnd"/>
      <w:r w:rsidRPr="003B3C0D">
        <w:t xml:space="preserve"> Avifauna in Sonora, </w:t>
      </w:r>
      <w:proofErr w:type="spellStart"/>
      <w:r w:rsidRPr="003B3C0D">
        <w:t>Mexico</w:t>
      </w:r>
      <w:proofErr w:type="spellEnd"/>
      <w:r w:rsidRPr="003B3C0D">
        <w:t xml:space="preserve">. </w:t>
      </w:r>
      <w:proofErr w:type="spellStart"/>
      <w:r w:rsidRPr="003B3C0D">
        <w:rPr>
          <w:i/>
          <w:iCs/>
        </w:rPr>
        <w:t>The</w:t>
      </w:r>
      <w:proofErr w:type="spellEnd"/>
      <w:r w:rsidRPr="003B3C0D">
        <w:rPr>
          <w:i/>
          <w:iCs/>
        </w:rPr>
        <w:t xml:space="preserve"> </w:t>
      </w:r>
      <w:proofErr w:type="spellStart"/>
      <w:r w:rsidRPr="003B3C0D">
        <w:rPr>
          <w:i/>
          <w:iCs/>
        </w:rPr>
        <w:t>Auk</w:t>
      </w:r>
      <w:proofErr w:type="spellEnd"/>
      <w:r w:rsidRPr="003B3C0D">
        <w:t xml:space="preserve">, </w:t>
      </w:r>
      <w:r w:rsidRPr="003B3C0D">
        <w:rPr>
          <w:i/>
          <w:iCs/>
        </w:rPr>
        <w:t>97</w:t>
      </w:r>
      <w:r w:rsidRPr="003B3C0D">
        <w:t>(2), 351–365. https://doi.org/10.1093/auk/97.2.351</w:t>
      </w:r>
    </w:p>
    <w:p w14:paraId="53716CD3" w14:textId="77777777" w:rsidR="00542F43" w:rsidRPr="003B3C0D" w:rsidRDefault="00542F43" w:rsidP="00542F43">
      <w:pPr>
        <w:pStyle w:val="Bibliografie"/>
      </w:pPr>
      <w:proofErr w:type="spellStart"/>
      <w:r w:rsidRPr="003B3C0D">
        <w:t>Landres</w:t>
      </w:r>
      <w:proofErr w:type="spellEnd"/>
      <w:r w:rsidRPr="003B3C0D">
        <w:t xml:space="preserve">, P. B., &amp; </w:t>
      </w:r>
      <w:proofErr w:type="spellStart"/>
      <w:r w:rsidRPr="003B3C0D">
        <w:t>MacMahon</w:t>
      </w:r>
      <w:proofErr w:type="spellEnd"/>
      <w:r w:rsidRPr="003B3C0D">
        <w:t xml:space="preserve">, J. A. (1983). </w:t>
      </w:r>
      <w:proofErr w:type="spellStart"/>
      <w:r w:rsidRPr="003B3C0D">
        <w:t>Community</w:t>
      </w:r>
      <w:proofErr w:type="spellEnd"/>
      <w:r w:rsidRPr="003B3C0D">
        <w:t xml:space="preserve"> </w:t>
      </w:r>
      <w:proofErr w:type="spellStart"/>
      <w:r w:rsidRPr="003B3C0D">
        <w:t>Organization</w:t>
      </w:r>
      <w:proofErr w:type="spellEnd"/>
      <w:r w:rsidRPr="003B3C0D">
        <w:t xml:space="preserve"> </w:t>
      </w:r>
      <w:proofErr w:type="spellStart"/>
      <w:r w:rsidRPr="003B3C0D">
        <w:t>of</w:t>
      </w:r>
      <w:proofErr w:type="spellEnd"/>
      <w:r w:rsidRPr="003B3C0D">
        <w:t xml:space="preserve"> </w:t>
      </w:r>
      <w:proofErr w:type="spellStart"/>
      <w:r w:rsidRPr="003B3C0D">
        <w:t>Arboreal</w:t>
      </w:r>
      <w:proofErr w:type="spellEnd"/>
      <w:r w:rsidRPr="003B3C0D">
        <w:t xml:space="preserve"> </w:t>
      </w:r>
      <w:proofErr w:type="spellStart"/>
      <w:r w:rsidRPr="003B3C0D">
        <w:t>Birds</w:t>
      </w:r>
      <w:proofErr w:type="spellEnd"/>
      <w:r w:rsidRPr="003B3C0D">
        <w:t xml:space="preserve"> in </w:t>
      </w:r>
      <w:proofErr w:type="spellStart"/>
      <w:r w:rsidRPr="003B3C0D">
        <w:t>Some</w:t>
      </w:r>
      <w:proofErr w:type="spellEnd"/>
      <w:r w:rsidRPr="003B3C0D">
        <w:t xml:space="preserve"> </w:t>
      </w:r>
      <w:proofErr w:type="spellStart"/>
      <w:r w:rsidRPr="003B3C0D">
        <w:t>Oak</w:t>
      </w:r>
      <w:proofErr w:type="spellEnd"/>
      <w:r w:rsidRPr="003B3C0D">
        <w:t xml:space="preserve"> </w:t>
      </w:r>
      <w:proofErr w:type="spellStart"/>
      <w:r w:rsidRPr="003B3C0D">
        <w:t>Woodlands</w:t>
      </w:r>
      <w:proofErr w:type="spellEnd"/>
      <w:r w:rsidRPr="003B3C0D">
        <w:t xml:space="preserve"> </w:t>
      </w:r>
      <w:proofErr w:type="spellStart"/>
      <w:r w:rsidRPr="003B3C0D">
        <w:t>of</w:t>
      </w:r>
      <w:proofErr w:type="spellEnd"/>
      <w:r w:rsidRPr="003B3C0D">
        <w:t xml:space="preserve"> Western </w:t>
      </w:r>
      <w:proofErr w:type="spellStart"/>
      <w:r w:rsidRPr="003B3C0D">
        <w:t>North</w:t>
      </w:r>
      <w:proofErr w:type="spellEnd"/>
      <w:r w:rsidRPr="003B3C0D">
        <w:t xml:space="preserve"> America: </w:t>
      </w:r>
      <w:proofErr w:type="spellStart"/>
      <w:r w:rsidRPr="003B3C0D">
        <w:t>Ecological</w:t>
      </w:r>
      <w:proofErr w:type="spellEnd"/>
      <w:r w:rsidRPr="003B3C0D">
        <w:t xml:space="preserve"> </w:t>
      </w:r>
      <w:proofErr w:type="spellStart"/>
      <w:r w:rsidRPr="003B3C0D">
        <w:t>Archives</w:t>
      </w:r>
      <w:proofErr w:type="spellEnd"/>
      <w:r w:rsidRPr="003B3C0D">
        <w:t xml:space="preserve"> M053-001. </w:t>
      </w:r>
      <w:proofErr w:type="spellStart"/>
      <w:r w:rsidRPr="003B3C0D">
        <w:rPr>
          <w:i/>
          <w:iCs/>
        </w:rPr>
        <w:t>Ecological</w:t>
      </w:r>
      <w:proofErr w:type="spellEnd"/>
      <w:r w:rsidRPr="003B3C0D">
        <w:rPr>
          <w:i/>
          <w:iCs/>
        </w:rPr>
        <w:t xml:space="preserve"> </w:t>
      </w:r>
      <w:proofErr w:type="spellStart"/>
      <w:r w:rsidRPr="003B3C0D">
        <w:rPr>
          <w:i/>
          <w:iCs/>
        </w:rPr>
        <w:t>Monographs</w:t>
      </w:r>
      <w:proofErr w:type="spellEnd"/>
      <w:r w:rsidRPr="003B3C0D">
        <w:t xml:space="preserve">, </w:t>
      </w:r>
      <w:r w:rsidRPr="003B3C0D">
        <w:rPr>
          <w:i/>
          <w:iCs/>
        </w:rPr>
        <w:t>53</w:t>
      </w:r>
      <w:r w:rsidRPr="003B3C0D">
        <w:t>(2), 183–208. https://doi.org/10.2307/1942494</w:t>
      </w:r>
    </w:p>
    <w:p w14:paraId="4168C460" w14:textId="77777777" w:rsidR="00542F43" w:rsidRPr="003B3C0D" w:rsidRDefault="00542F43" w:rsidP="00542F43">
      <w:pPr>
        <w:pStyle w:val="Bibliografie"/>
      </w:pPr>
      <w:proofErr w:type="spellStart"/>
      <w:r w:rsidRPr="003B3C0D">
        <w:t>Mansor</w:t>
      </w:r>
      <w:proofErr w:type="spellEnd"/>
      <w:r w:rsidRPr="003B3C0D">
        <w:t xml:space="preserve">, M. S., &amp; </w:t>
      </w:r>
      <w:proofErr w:type="spellStart"/>
      <w:r w:rsidRPr="003B3C0D">
        <w:t>Sah</w:t>
      </w:r>
      <w:proofErr w:type="spellEnd"/>
      <w:r w:rsidRPr="003B3C0D">
        <w:t xml:space="preserve">, S. A. M. (2012). </w:t>
      </w:r>
      <w:proofErr w:type="spellStart"/>
      <w:r w:rsidRPr="003B3C0D">
        <w:t>Foraging</w:t>
      </w:r>
      <w:proofErr w:type="spellEnd"/>
      <w:r w:rsidRPr="003B3C0D">
        <w:t xml:space="preserve"> </w:t>
      </w:r>
      <w:proofErr w:type="spellStart"/>
      <w:r w:rsidRPr="003B3C0D">
        <w:t>Patterns</w:t>
      </w:r>
      <w:proofErr w:type="spellEnd"/>
      <w:r w:rsidRPr="003B3C0D">
        <w:t xml:space="preserve"> </w:t>
      </w:r>
      <w:proofErr w:type="spellStart"/>
      <w:r w:rsidRPr="003B3C0D">
        <w:t>Reveal</w:t>
      </w:r>
      <w:proofErr w:type="spellEnd"/>
      <w:r w:rsidRPr="003B3C0D">
        <w:t xml:space="preserve"> </w:t>
      </w:r>
      <w:proofErr w:type="spellStart"/>
      <w:r w:rsidRPr="003B3C0D">
        <w:t>Niche</w:t>
      </w:r>
      <w:proofErr w:type="spellEnd"/>
      <w:r w:rsidRPr="003B3C0D">
        <w:t xml:space="preserve"> </w:t>
      </w:r>
      <w:proofErr w:type="spellStart"/>
      <w:r w:rsidRPr="003B3C0D">
        <w:t>Separation</w:t>
      </w:r>
      <w:proofErr w:type="spellEnd"/>
      <w:r w:rsidRPr="003B3C0D">
        <w:t xml:space="preserve"> in </w:t>
      </w:r>
      <w:proofErr w:type="spellStart"/>
      <w:r w:rsidRPr="003B3C0D">
        <w:t>Tropical</w:t>
      </w:r>
      <w:proofErr w:type="spellEnd"/>
      <w:r w:rsidRPr="003B3C0D">
        <w:t xml:space="preserve"> </w:t>
      </w:r>
      <w:proofErr w:type="spellStart"/>
      <w:r w:rsidRPr="003B3C0D">
        <w:t>Insectivorous</w:t>
      </w:r>
      <w:proofErr w:type="spellEnd"/>
      <w:r w:rsidRPr="003B3C0D">
        <w:t xml:space="preserve"> </w:t>
      </w:r>
      <w:proofErr w:type="spellStart"/>
      <w:r w:rsidRPr="003B3C0D">
        <w:t>Birds</w:t>
      </w:r>
      <w:proofErr w:type="spellEnd"/>
      <w:r w:rsidRPr="003B3C0D">
        <w:t xml:space="preserve">. </w:t>
      </w:r>
      <w:r w:rsidRPr="003B3C0D">
        <w:rPr>
          <w:i/>
          <w:iCs/>
        </w:rPr>
        <w:t xml:space="preserve">Acta </w:t>
      </w:r>
      <w:proofErr w:type="spellStart"/>
      <w:r w:rsidRPr="003B3C0D">
        <w:rPr>
          <w:i/>
          <w:iCs/>
        </w:rPr>
        <w:t>Ornithologica</w:t>
      </w:r>
      <w:proofErr w:type="spellEnd"/>
      <w:r w:rsidRPr="003B3C0D">
        <w:t xml:space="preserve">, </w:t>
      </w:r>
      <w:r w:rsidRPr="003B3C0D">
        <w:rPr>
          <w:i/>
          <w:iCs/>
        </w:rPr>
        <w:t>47</w:t>
      </w:r>
      <w:r w:rsidRPr="003B3C0D">
        <w:t>(1), 27–36. https://doi.org/10.3161/000164512X653890</w:t>
      </w:r>
    </w:p>
    <w:p w14:paraId="6B427C07" w14:textId="77777777" w:rsidR="00542F43" w:rsidRPr="003B3C0D" w:rsidRDefault="00542F43" w:rsidP="00542F43">
      <w:pPr>
        <w:pStyle w:val="Bibliografie"/>
      </w:pPr>
      <w:proofErr w:type="spellStart"/>
      <w:r w:rsidRPr="003B3C0D">
        <w:t>Mohd-Azlan</w:t>
      </w:r>
      <w:proofErr w:type="spellEnd"/>
      <w:r w:rsidRPr="003B3C0D">
        <w:t xml:space="preserve">, J., </w:t>
      </w:r>
      <w:proofErr w:type="spellStart"/>
      <w:r w:rsidRPr="003B3C0D">
        <w:t>Noske</w:t>
      </w:r>
      <w:proofErr w:type="spellEnd"/>
      <w:r w:rsidRPr="003B3C0D">
        <w:t xml:space="preserve">, R. A., &amp; </w:t>
      </w:r>
      <w:proofErr w:type="spellStart"/>
      <w:r w:rsidRPr="003B3C0D">
        <w:t>Lawes</w:t>
      </w:r>
      <w:proofErr w:type="spellEnd"/>
      <w:r w:rsidRPr="003B3C0D">
        <w:t xml:space="preserve">, M. J. (2014). </w:t>
      </w:r>
      <w:proofErr w:type="spellStart"/>
      <w:r w:rsidRPr="003B3C0D">
        <w:t>Resource</w:t>
      </w:r>
      <w:proofErr w:type="spellEnd"/>
      <w:r w:rsidRPr="003B3C0D">
        <w:t xml:space="preserve"> </w:t>
      </w:r>
      <w:proofErr w:type="spellStart"/>
      <w:r w:rsidRPr="003B3C0D">
        <w:t>Partitioning</w:t>
      </w:r>
      <w:proofErr w:type="spellEnd"/>
      <w:r w:rsidRPr="003B3C0D">
        <w:t xml:space="preserve"> by Mangrove </w:t>
      </w:r>
      <w:proofErr w:type="spellStart"/>
      <w:r w:rsidRPr="003B3C0D">
        <w:t>Bird</w:t>
      </w:r>
      <w:proofErr w:type="spellEnd"/>
      <w:r w:rsidRPr="003B3C0D">
        <w:t xml:space="preserve"> </w:t>
      </w:r>
      <w:proofErr w:type="spellStart"/>
      <w:r w:rsidRPr="003B3C0D">
        <w:t>Communities</w:t>
      </w:r>
      <w:proofErr w:type="spellEnd"/>
      <w:r w:rsidRPr="003B3C0D">
        <w:t xml:space="preserve"> in </w:t>
      </w:r>
      <w:proofErr w:type="spellStart"/>
      <w:r w:rsidRPr="003B3C0D">
        <w:t>North</w:t>
      </w:r>
      <w:proofErr w:type="spellEnd"/>
      <w:r w:rsidRPr="003B3C0D">
        <w:t xml:space="preserve"> </w:t>
      </w:r>
      <w:proofErr w:type="spellStart"/>
      <w:r w:rsidRPr="003B3C0D">
        <w:t>Australia</w:t>
      </w:r>
      <w:proofErr w:type="spellEnd"/>
      <w:r w:rsidRPr="003B3C0D">
        <w:t xml:space="preserve">. </w:t>
      </w:r>
      <w:proofErr w:type="spellStart"/>
      <w:r w:rsidRPr="003B3C0D">
        <w:rPr>
          <w:i/>
          <w:iCs/>
        </w:rPr>
        <w:t>Biotropica</w:t>
      </w:r>
      <w:proofErr w:type="spellEnd"/>
      <w:r w:rsidRPr="003B3C0D">
        <w:t xml:space="preserve">, </w:t>
      </w:r>
      <w:r w:rsidRPr="003B3C0D">
        <w:rPr>
          <w:i/>
          <w:iCs/>
        </w:rPr>
        <w:t>46</w:t>
      </w:r>
      <w:r w:rsidRPr="003B3C0D">
        <w:t>(3), 331–340. https://doi.org/10.1111/btp.12108</w:t>
      </w:r>
    </w:p>
    <w:p w14:paraId="709CFA9F" w14:textId="77777777" w:rsidR="00542F43" w:rsidRPr="003B3C0D" w:rsidRDefault="00542F43" w:rsidP="00542F43">
      <w:pPr>
        <w:pStyle w:val="Bibliografie"/>
      </w:pPr>
      <w:proofErr w:type="spellStart"/>
      <w:r w:rsidRPr="003B3C0D">
        <w:t>Noske</w:t>
      </w:r>
      <w:proofErr w:type="spellEnd"/>
      <w:r w:rsidRPr="003B3C0D">
        <w:t xml:space="preserve">, R. (1996). Abundance, </w:t>
      </w:r>
      <w:proofErr w:type="spellStart"/>
      <w:r w:rsidRPr="003B3C0D">
        <w:t>Zonation</w:t>
      </w:r>
      <w:proofErr w:type="spellEnd"/>
      <w:r w:rsidRPr="003B3C0D">
        <w:t xml:space="preserve"> and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w:t>
      </w:r>
      <w:proofErr w:type="spellStart"/>
      <w:r w:rsidRPr="003B3C0D">
        <w:t>Birds</w:t>
      </w:r>
      <w:proofErr w:type="spellEnd"/>
      <w:r w:rsidRPr="003B3C0D">
        <w:t xml:space="preserve"> in </w:t>
      </w:r>
      <w:proofErr w:type="spellStart"/>
      <w:r w:rsidRPr="003B3C0D">
        <w:t>Mangroves</w:t>
      </w:r>
      <w:proofErr w:type="spellEnd"/>
      <w:r w:rsidRPr="003B3C0D">
        <w:t xml:space="preserve"> </w:t>
      </w:r>
      <w:proofErr w:type="spellStart"/>
      <w:r w:rsidRPr="003B3C0D">
        <w:t>of</w:t>
      </w:r>
      <w:proofErr w:type="spellEnd"/>
      <w:r w:rsidRPr="003B3C0D">
        <w:t xml:space="preserve"> Darwin </w:t>
      </w:r>
      <w:proofErr w:type="spellStart"/>
      <w:r w:rsidRPr="003B3C0D">
        <w:t>Harbour</w:t>
      </w:r>
      <w:proofErr w:type="spellEnd"/>
      <w:r w:rsidRPr="003B3C0D">
        <w:t xml:space="preserve">, </w:t>
      </w:r>
      <w:proofErr w:type="spellStart"/>
      <w:r w:rsidRPr="003B3C0D">
        <w:t>Northern</w:t>
      </w:r>
      <w:proofErr w:type="spellEnd"/>
      <w:r w:rsidRPr="003B3C0D">
        <w:t xml:space="preserve"> </w:t>
      </w:r>
      <w:proofErr w:type="spellStart"/>
      <w:r w:rsidRPr="003B3C0D">
        <w:t>Territory</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23</w:t>
      </w:r>
      <w:r w:rsidRPr="003B3C0D">
        <w:t>(4), 443. https://doi.org/10.1071/WR9960443</w:t>
      </w:r>
    </w:p>
    <w:p w14:paraId="51479D1F" w14:textId="77777777" w:rsidR="00542F43" w:rsidRPr="003B3C0D" w:rsidRDefault="00542F43" w:rsidP="00542F43">
      <w:pPr>
        <w:pStyle w:val="Bibliografie"/>
      </w:pPr>
      <w:proofErr w:type="spellStart"/>
      <w:r w:rsidRPr="003B3C0D">
        <w:t>Recher</w:t>
      </w:r>
      <w:proofErr w:type="spellEnd"/>
      <w:r w:rsidRPr="003B3C0D">
        <w:t xml:space="preserve">, H. F. (1989). </w:t>
      </w:r>
      <w:proofErr w:type="spellStart"/>
      <w:r w:rsidRPr="003B3C0D">
        <w:t>Foraging</w:t>
      </w:r>
      <w:proofErr w:type="spellEnd"/>
      <w:r w:rsidRPr="003B3C0D">
        <w:t xml:space="preserve"> </w:t>
      </w:r>
      <w:proofErr w:type="spellStart"/>
      <w:r w:rsidRPr="003B3C0D">
        <w:t>Segregation</w:t>
      </w:r>
      <w:proofErr w:type="spellEnd"/>
      <w:r w:rsidRPr="003B3C0D">
        <w:t xml:space="preserve"> </w:t>
      </w:r>
      <w:proofErr w:type="spellStart"/>
      <w:r w:rsidRPr="003B3C0D">
        <w:t>of</w:t>
      </w:r>
      <w:proofErr w:type="spellEnd"/>
      <w:r w:rsidRPr="003B3C0D">
        <w:t xml:space="preserve"> </w:t>
      </w:r>
      <w:proofErr w:type="spellStart"/>
      <w:r w:rsidRPr="003B3C0D">
        <w:t>Australian</w:t>
      </w:r>
      <w:proofErr w:type="spellEnd"/>
      <w:r w:rsidRPr="003B3C0D">
        <w:t xml:space="preserve"> </w:t>
      </w:r>
      <w:proofErr w:type="spellStart"/>
      <w:r w:rsidRPr="003B3C0D">
        <w:t>Warblers</w:t>
      </w:r>
      <w:proofErr w:type="spellEnd"/>
      <w:r w:rsidRPr="003B3C0D">
        <w:t xml:space="preserve"> (</w:t>
      </w:r>
      <w:proofErr w:type="spellStart"/>
      <w:r w:rsidRPr="003B3C0D">
        <w:t>Acanthizidae</w:t>
      </w:r>
      <w:proofErr w:type="spellEnd"/>
      <w:r w:rsidRPr="003B3C0D">
        <w:t xml:space="preserve">) in Open </w:t>
      </w:r>
      <w:proofErr w:type="spellStart"/>
      <w:r w:rsidRPr="003B3C0D">
        <w:t>Forest</w:t>
      </w:r>
      <w:proofErr w:type="spellEnd"/>
      <w:r w:rsidRPr="003B3C0D">
        <w:t xml:space="preserve"> </w:t>
      </w:r>
      <w:proofErr w:type="spellStart"/>
      <w:r w:rsidRPr="003B3C0D">
        <w:t>near</w:t>
      </w:r>
      <w:proofErr w:type="spellEnd"/>
      <w:r w:rsidRPr="003B3C0D">
        <w:t xml:space="preserve"> Sydney, New </w:t>
      </w:r>
      <w:proofErr w:type="spellStart"/>
      <w:r w:rsidRPr="003B3C0D">
        <w:t>South</w:t>
      </w:r>
      <w:proofErr w:type="spellEnd"/>
      <w:r w:rsidRPr="003B3C0D">
        <w:t xml:space="preserve"> Wales.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89</w:t>
      </w:r>
      <w:r w:rsidRPr="003B3C0D">
        <w:t>(4), 204–215. https://doi.org/10.1071/MU9890204</w:t>
      </w:r>
    </w:p>
    <w:p w14:paraId="436395BD" w14:textId="77777777" w:rsidR="00542F43" w:rsidRPr="003B3C0D" w:rsidRDefault="00542F43" w:rsidP="00542F43">
      <w:pPr>
        <w:pStyle w:val="Bibliografie"/>
      </w:pPr>
      <w:proofErr w:type="spellStart"/>
      <w:r w:rsidRPr="003B3C0D">
        <w:t>Recher</w:t>
      </w:r>
      <w:proofErr w:type="spellEnd"/>
      <w:r w:rsidRPr="003B3C0D">
        <w:t xml:space="preserve">, H. F., &amp; Davis </w:t>
      </w:r>
      <w:proofErr w:type="spellStart"/>
      <w:r w:rsidRPr="003B3C0D">
        <w:t>Jr</w:t>
      </w:r>
      <w:proofErr w:type="spellEnd"/>
      <w:r w:rsidRPr="003B3C0D">
        <w:t xml:space="preserve">, W. E. (1997). </w:t>
      </w:r>
      <w:proofErr w:type="spellStart"/>
      <w:r w:rsidRPr="003B3C0D">
        <w:t>Foraging</w:t>
      </w:r>
      <w:proofErr w:type="spellEnd"/>
      <w:r w:rsidRPr="003B3C0D">
        <w:t xml:space="preserve"> </w:t>
      </w:r>
      <w:proofErr w:type="spellStart"/>
      <w:r w:rsidRPr="003B3C0D">
        <w:t>Ecology</w:t>
      </w:r>
      <w:proofErr w:type="spellEnd"/>
      <w:r w:rsidRPr="003B3C0D">
        <w:t xml:space="preserve"> </w:t>
      </w:r>
      <w:proofErr w:type="spellStart"/>
      <w:r w:rsidRPr="003B3C0D">
        <w:t>of</w:t>
      </w:r>
      <w:proofErr w:type="spellEnd"/>
      <w:r w:rsidRPr="003B3C0D">
        <w:t xml:space="preserve"> a </w:t>
      </w:r>
      <w:proofErr w:type="spellStart"/>
      <w:r w:rsidRPr="003B3C0D">
        <w:t>Mulga</w:t>
      </w:r>
      <w:proofErr w:type="spellEnd"/>
      <w:r w:rsidRPr="003B3C0D">
        <w:t xml:space="preserve"> </w:t>
      </w:r>
      <w:proofErr w:type="spellStart"/>
      <w:r w:rsidRPr="003B3C0D">
        <w:t>Bird</w:t>
      </w:r>
      <w:proofErr w:type="spellEnd"/>
      <w:r w:rsidRPr="003B3C0D">
        <w:t xml:space="preserve"> </w:t>
      </w:r>
      <w:proofErr w:type="spellStart"/>
      <w:r w:rsidRPr="003B3C0D">
        <w:t>Community</w:t>
      </w:r>
      <w:proofErr w:type="spellEnd"/>
      <w:r w:rsidRPr="003B3C0D">
        <w:t xml:space="preserve">. </w:t>
      </w:r>
      <w:proofErr w:type="spellStart"/>
      <w:r w:rsidRPr="003B3C0D">
        <w:rPr>
          <w:i/>
          <w:iCs/>
        </w:rPr>
        <w:t>Wildlife</w:t>
      </w:r>
      <w:proofErr w:type="spellEnd"/>
      <w:r w:rsidRPr="003B3C0D">
        <w:rPr>
          <w:i/>
          <w:iCs/>
        </w:rPr>
        <w:t xml:space="preserve"> </w:t>
      </w:r>
      <w:proofErr w:type="spellStart"/>
      <w:r w:rsidRPr="003B3C0D">
        <w:rPr>
          <w:i/>
          <w:iCs/>
        </w:rPr>
        <w:t>Research</w:t>
      </w:r>
      <w:proofErr w:type="spellEnd"/>
      <w:r w:rsidRPr="003B3C0D">
        <w:t xml:space="preserve">, </w:t>
      </w:r>
      <w:r w:rsidRPr="003B3C0D">
        <w:rPr>
          <w:i/>
          <w:iCs/>
        </w:rPr>
        <w:t>24</w:t>
      </w:r>
      <w:r w:rsidRPr="003B3C0D">
        <w:t>(1), 27. https://doi.org/10.1071/WR96052</w:t>
      </w:r>
    </w:p>
    <w:p w14:paraId="5E744794" w14:textId="77777777" w:rsidR="00542F43" w:rsidRPr="003B3C0D" w:rsidRDefault="00542F43" w:rsidP="00542F43">
      <w:pPr>
        <w:pStyle w:val="Bibliografie"/>
      </w:pPr>
      <w:proofErr w:type="spellStart"/>
      <w:r w:rsidRPr="003B3C0D">
        <w:t>Recher</w:t>
      </w:r>
      <w:proofErr w:type="spellEnd"/>
      <w:r w:rsidRPr="003B3C0D">
        <w:t xml:space="preserve">, H. F., &amp; Davis, W. E. (1998). </w:t>
      </w:r>
      <w:proofErr w:type="spellStart"/>
      <w:r w:rsidRPr="003B3C0D">
        <w:t>The</w:t>
      </w:r>
      <w:proofErr w:type="spellEnd"/>
      <w:r w:rsidRPr="003B3C0D">
        <w:t xml:space="preserve"> </w:t>
      </w:r>
      <w:proofErr w:type="spellStart"/>
      <w:r w:rsidRPr="003B3C0D">
        <w:t>foraging</w:t>
      </w:r>
      <w:proofErr w:type="spellEnd"/>
      <w:r w:rsidRPr="003B3C0D">
        <w:t xml:space="preserve"> profile </w:t>
      </w:r>
      <w:proofErr w:type="spellStart"/>
      <w:r w:rsidRPr="003B3C0D">
        <w:t>of</w:t>
      </w:r>
      <w:proofErr w:type="spellEnd"/>
      <w:r w:rsidRPr="003B3C0D">
        <w:t xml:space="preserve"> a </w:t>
      </w:r>
      <w:proofErr w:type="spellStart"/>
      <w:r w:rsidRPr="003B3C0D">
        <w:t>wandoo</w:t>
      </w:r>
      <w:proofErr w:type="spellEnd"/>
      <w:r w:rsidRPr="003B3C0D">
        <w:t xml:space="preserve"> </w:t>
      </w:r>
      <w:proofErr w:type="spellStart"/>
      <w:r w:rsidRPr="003B3C0D">
        <w:t>woodland</w:t>
      </w:r>
      <w:proofErr w:type="spellEnd"/>
      <w:r w:rsidRPr="003B3C0D">
        <w:t xml:space="preserve"> avifauna in early </w:t>
      </w:r>
      <w:proofErr w:type="spellStart"/>
      <w:r w:rsidRPr="003B3C0D">
        <w:t>spring</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23</w:t>
      </w:r>
      <w:r w:rsidRPr="003B3C0D">
        <w:t>(6), 514–527. https://doi.org/10.1111/j.1442-9993.1998.tb00762.x</w:t>
      </w:r>
    </w:p>
    <w:p w14:paraId="2DEAE364" w14:textId="77777777" w:rsidR="00542F43" w:rsidRPr="003B3C0D" w:rsidRDefault="00542F43" w:rsidP="00542F43">
      <w:pPr>
        <w:pStyle w:val="Bibliografie"/>
      </w:pPr>
      <w:proofErr w:type="spellStart"/>
      <w:r w:rsidRPr="003B3C0D">
        <w:t>Recher</w:t>
      </w:r>
      <w:proofErr w:type="spellEnd"/>
      <w:r w:rsidRPr="003B3C0D">
        <w:t xml:space="preserve">, H. F., Holmes, R. T., Schulz, M., </w:t>
      </w:r>
      <w:proofErr w:type="spellStart"/>
      <w:r w:rsidRPr="003B3C0D">
        <w:t>Shields</w:t>
      </w:r>
      <w:proofErr w:type="spellEnd"/>
      <w:r w:rsidRPr="003B3C0D">
        <w:t xml:space="preserve">, J., &amp; </w:t>
      </w:r>
      <w:proofErr w:type="spellStart"/>
      <w:r w:rsidRPr="003B3C0D">
        <w:t>Kavanagh</w:t>
      </w:r>
      <w:proofErr w:type="spellEnd"/>
      <w:r w:rsidRPr="003B3C0D">
        <w:t xml:space="preserve">, R. (1985). </w:t>
      </w:r>
      <w:proofErr w:type="spellStart"/>
      <w:r w:rsidRPr="003B3C0D">
        <w:t>Foraging</w:t>
      </w:r>
      <w:proofErr w:type="spellEnd"/>
      <w:r w:rsidRPr="003B3C0D">
        <w:t xml:space="preserve"> </w:t>
      </w:r>
      <w:proofErr w:type="spellStart"/>
      <w:r w:rsidRPr="003B3C0D">
        <w:t>patterns</w:t>
      </w:r>
      <w:proofErr w:type="spellEnd"/>
      <w:r w:rsidRPr="003B3C0D">
        <w:t xml:space="preserve"> </w:t>
      </w:r>
      <w:proofErr w:type="spellStart"/>
      <w:r w:rsidRPr="003B3C0D">
        <w:t>of</w:t>
      </w:r>
      <w:proofErr w:type="spellEnd"/>
      <w:r w:rsidRPr="003B3C0D">
        <w:t xml:space="preserve"> </w:t>
      </w:r>
      <w:proofErr w:type="spellStart"/>
      <w:r w:rsidRPr="003B3C0D">
        <w:t>breeding</w:t>
      </w:r>
      <w:proofErr w:type="spellEnd"/>
      <w:r w:rsidRPr="003B3C0D">
        <w:t xml:space="preserve"> </w:t>
      </w:r>
      <w:proofErr w:type="spellStart"/>
      <w:r w:rsidRPr="003B3C0D">
        <w:t>birds</w:t>
      </w:r>
      <w:proofErr w:type="spellEnd"/>
      <w:r w:rsidRPr="003B3C0D">
        <w:t xml:space="preserve"> in </w:t>
      </w:r>
      <w:proofErr w:type="spellStart"/>
      <w:r w:rsidRPr="003B3C0D">
        <w:t>eucalypt</w:t>
      </w:r>
      <w:proofErr w:type="spellEnd"/>
      <w:r w:rsidRPr="003B3C0D">
        <w:t xml:space="preserve"> </w:t>
      </w:r>
      <w:proofErr w:type="spellStart"/>
      <w:r w:rsidRPr="003B3C0D">
        <w:t>forest</w:t>
      </w:r>
      <w:proofErr w:type="spellEnd"/>
      <w:r w:rsidRPr="003B3C0D">
        <w:t xml:space="preserve"> and </w:t>
      </w:r>
      <w:proofErr w:type="spellStart"/>
      <w:r w:rsidRPr="003B3C0D">
        <w:t>woodland</w:t>
      </w:r>
      <w:proofErr w:type="spellEnd"/>
      <w:r w:rsidRPr="003B3C0D">
        <w:t xml:space="preserve"> </w:t>
      </w:r>
      <w:proofErr w:type="spellStart"/>
      <w:r w:rsidRPr="003B3C0D">
        <w:t>of</w:t>
      </w:r>
      <w:proofErr w:type="spellEnd"/>
      <w:r w:rsidRPr="003B3C0D">
        <w:t xml:space="preserve"> </w:t>
      </w:r>
      <w:proofErr w:type="spellStart"/>
      <w:r w:rsidRPr="003B3C0D">
        <w:t>southeastern</w:t>
      </w:r>
      <w:proofErr w:type="spellEnd"/>
      <w:r w:rsidRPr="003B3C0D">
        <w:t xml:space="preserve"> </w:t>
      </w:r>
      <w:proofErr w:type="spellStart"/>
      <w:r w:rsidRPr="003B3C0D">
        <w:t>Australia</w:t>
      </w:r>
      <w:proofErr w:type="spellEnd"/>
      <w:r w:rsidRPr="003B3C0D">
        <w:t xml:space="preserve">. </w:t>
      </w:r>
      <w:proofErr w:type="spellStart"/>
      <w:r w:rsidRPr="003B3C0D">
        <w:rPr>
          <w:i/>
          <w:iCs/>
        </w:rPr>
        <w:t>Austral</w:t>
      </w:r>
      <w:proofErr w:type="spellEnd"/>
      <w:r w:rsidRPr="003B3C0D">
        <w:rPr>
          <w:i/>
          <w:iCs/>
        </w:rPr>
        <w:t xml:space="preserve"> </w:t>
      </w:r>
      <w:proofErr w:type="spellStart"/>
      <w:r w:rsidRPr="003B3C0D">
        <w:rPr>
          <w:i/>
          <w:iCs/>
        </w:rPr>
        <w:t>Ecology</w:t>
      </w:r>
      <w:proofErr w:type="spellEnd"/>
      <w:r w:rsidRPr="003B3C0D">
        <w:t xml:space="preserve">, </w:t>
      </w:r>
      <w:r w:rsidRPr="003B3C0D">
        <w:rPr>
          <w:i/>
          <w:iCs/>
        </w:rPr>
        <w:t>10</w:t>
      </w:r>
      <w:r w:rsidRPr="003B3C0D">
        <w:t>(4), 399–419. https://doi.org/10.1111/j.1442-9993.1985.tb00902.x</w:t>
      </w:r>
    </w:p>
    <w:p w14:paraId="27223903" w14:textId="77777777" w:rsidR="00542F43" w:rsidRPr="003B3C0D" w:rsidRDefault="00542F43" w:rsidP="00542F43">
      <w:pPr>
        <w:pStyle w:val="Bibliografie"/>
      </w:pPr>
      <w:r w:rsidRPr="003B3C0D">
        <w:lastRenderedPageBreak/>
        <w:t xml:space="preserve">Remešová, E., </w:t>
      </w:r>
      <w:proofErr w:type="spellStart"/>
      <w:r w:rsidRPr="003B3C0D">
        <w:t>Matysioková</w:t>
      </w:r>
      <w:proofErr w:type="spellEnd"/>
      <w:r w:rsidRPr="003B3C0D">
        <w:t xml:space="preserve">, B., </w:t>
      </w:r>
      <w:proofErr w:type="spellStart"/>
      <w:r w:rsidRPr="003B3C0D">
        <w:t>Turčoková</w:t>
      </w:r>
      <w:proofErr w:type="spellEnd"/>
      <w:r w:rsidRPr="003B3C0D">
        <w:t xml:space="preserve"> </w:t>
      </w:r>
      <w:proofErr w:type="spellStart"/>
      <w:r w:rsidRPr="003B3C0D">
        <w:t>Rubáčová</w:t>
      </w:r>
      <w:proofErr w:type="spellEnd"/>
      <w:r w:rsidRPr="003B3C0D">
        <w:t xml:space="preserve">, L., &amp; Remeš, V. (2020). </w:t>
      </w:r>
      <w:proofErr w:type="spellStart"/>
      <w:r w:rsidRPr="003B3C0D">
        <w:t>Foraging</w:t>
      </w:r>
      <w:proofErr w:type="spellEnd"/>
      <w:r w:rsidRPr="003B3C0D">
        <w:t xml:space="preserve"> </w:t>
      </w:r>
      <w:proofErr w:type="spellStart"/>
      <w:r w:rsidRPr="003B3C0D">
        <w:t>behaviour</w:t>
      </w:r>
      <w:proofErr w:type="spellEnd"/>
      <w:r w:rsidRPr="003B3C0D">
        <w:t xml:space="preserve"> </w:t>
      </w:r>
      <w:proofErr w:type="spellStart"/>
      <w:r w:rsidRPr="003B3C0D">
        <w:t>of</w:t>
      </w:r>
      <w:proofErr w:type="spellEnd"/>
      <w:r w:rsidRPr="003B3C0D">
        <w:t xml:space="preserve"> </w:t>
      </w:r>
      <w:proofErr w:type="spellStart"/>
      <w:r w:rsidRPr="003B3C0D">
        <w:t>songbirds</w:t>
      </w:r>
      <w:proofErr w:type="spellEnd"/>
      <w:r w:rsidRPr="003B3C0D">
        <w:t xml:space="preserve"> in </w:t>
      </w:r>
      <w:proofErr w:type="spellStart"/>
      <w:r w:rsidRPr="003B3C0D">
        <w:t>woodlands</w:t>
      </w:r>
      <w:proofErr w:type="spellEnd"/>
      <w:r w:rsidRPr="003B3C0D">
        <w:t xml:space="preserve"> and </w:t>
      </w:r>
      <w:proofErr w:type="spellStart"/>
      <w:r w:rsidRPr="003B3C0D">
        <w:t>forests</w:t>
      </w:r>
      <w:proofErr w:type="spellEnd"/>
      <w:r w:rsidRPr="003B3C0D">
        <w:t xml:space="preserve"> in </w:t>
      </w:r>
      <w:proofErr w:type="spellStart"/>
      <w:r w:rsidRPr="003B3C0D">
        <w:t>eastern</w:t>
      </w:r>
      <w:proofErr w:type="spellEnd"/>
      <w:r w:rsidRPr="003B3C0D">
        <w:t xml:space="preserve"> </w:t>
      </w:r>
      <w:proofErr w:type="spellStart"/>
      <w:r w:rsidRPr="003B3C0D">
        <w:t>Australia</w:t>
      </w:r>
      <w:proofErr w:type="spellEnd"/>
      <w:r w:rsidRPr="003B3C0D">
        <w:t xml:space="preserve">: </w:t>
      </w:r>
      <w:proofErr w:type="spellStart"/>
      <w:r w:rsidRPr="003B3C0D">
        <w:t>Resource</w:t>
      </w:r>
      <w:proofErr w:type="spellEnd"/>
      <w:r w:rsidRPr="003B3C0D">
        <w:t xml:space="preserve"> </w:t>
      </w:r>
      <w:proofErr w:type="spellStart"/>
      <w:r w:rsidRPr="003B3C0D">
        <w:t>partitioning</w:t>
      </w:r>
      <w:proofErr w:type="spellEnd"/>
      <w:r w:rsidRPr="003B3C0D">
        <w:t xml:space="preserve"> and </w:t>
      </w:r>
      <w:proofErr w:type="spellStart"/>
      <w:r w:rsidRPr="003B3C0D">
        <w:t>guild</w:t>
      </w:r>
      <w:proofErr w:type="spellEnd"/>
      <w:r w:rsidRPr="003B3C0D">
        <w:t xml:space="preserve"> </w:t>
      </w:r>
      <w:proofErr w:type="spellStart"/>
      <w:r w:rsidRPr="003B3C0D">
        <w:t>structure</w:t>
      </w:r>
      <w:proofErr w:type="spellEnd"/>
      <w:r w:rsidRPr="003B3C0D">
        <w:t xml:space="preserve">. </w:t>
      </w:r>
      <w:proofErr w:type="gramStart"/>
      <w:r w:rsidRPr="003B3C0D">
        <w:rPr>
          <w:i/>
          <w:iCs/>
        </w:rPr>
        <w:t xml:space="preserve">Emu - </w:t>
      </w:r>
      <w:proofErr w:type="spellStart"/>
      <w:r w:rsidRPr="003B3C0D">
        <w:rPr>
          <w:i/>
          <w:iCs/>
        </w:rPr>
        <w:t>Austral</w:t>
      </w:r>
      <w:proofErr w:type="spellEnd"/>
      <w:proofErr w:type="gramEnd"/>
      <w:r w:rsidRPr="003B3C0D">
        <w:rPr>
          <w:i/>
          <w:iCs/>
        </w:rPr>
        <w:t xml:space="preserve"> </w:t>
      </w:r>
      <w:proofErr w:type="spellStart"/>
      <w:r w:rsidRPr="003B3C0D">
        <w:rPr>
          <w:i/>
          <w:iCs/>
        </w:rPr>
        <w:t>Ornithology</w:t>
      </w:r>
      <w:proofErr w:type="spellEnd"/>
      <w:r w:rsidRPr="003B3C0D">
        <w:t xml:space="preserve">, </w:t>
      </w:r>
      <w:r w:rsidRPr="003B3C0D">
        <w:rPr>
          <w:i/>
          <w:iCs/>
        </w:rPr>
        <w:t>120</w:t>
      </w:r>
      <w:r w:rsidRPr="003B3C0D">
        <w:t>(1), 22–32. https://doi.org/10.1080/01584197.2019.1644183</w:t>
      </w:r>
    </w:p>
    <w:p w14:paraId="66F1FF14" w14:textId="5FA2153A" w:rsidR="00542F43" w:rsidRPr="003B3C0D" w:rsidRDefault="00542F43" w:rsidP="00542F43">
      <w:pPr>
        <w:pStyle w:val="Bibliografie"/>
      </w:pPr>
      <w:proofErr w:type="spellStart"/>
      <w:r w:rsidRPr="003B3C0D">
        <w:t>Somasundaram</w:t>
      </w:r>
      <w:proofErr w:type="spellEnd"/>
      <w:r w:rsidRPr="003B3C0D">
        <w:t xml:space="preserve">, S., &amp; </w:t>
      </w:r>
      <w:proofErr w:type="spellStart"/>
      <w:r w:rsidRPr="003B3C0D">
        <w:t>Vijayan</w:t>
      </w:r>
      <w:proofErr w:type="spellEnd"/>
      <w:r w:rsidRPr="003B3C0D">
        <w:t xml:space="preserve">, L. (2008). </w:t>
      </w:r>
      <w:proofErr w:type="spellStart"/>
      <w:r w:rsidRPr="003B3C0D">
        <w:rPr>
          <w:i/>
          <w:iCs/>
        </w:rPr>
        <w:t>Foraging</w:t>
      </w:r>
      <w:proofErr w:type="spellEnd"/>
      <w:r w:rsidRPr="003B3C0D">
        <w:rPr>
          <w:i/>
          <w:iCs/>
        </w:rPr>
        <w:t xml:space="preserve"> </w:t>
      </w:r>
      <w:proofErr w:type="spellStart"/>
      <w:r w:rsidRPr="003B3C0D">
        <w:rPr>
          <w:i/>
          <w:iCs/>
        </w:rPr>
        <w:t>Behaviour</w:t>
      </w:r>
      <w:proofErr w:type="spellEnd"/>
      <w:r w:rsidRPr="003B3C0D">
        <w:rPr>
          <w:i/>
          <w:iCs/>
        </w:rPr>
        <w:t xml:space="preserve"> and </w:t>
      </w:r>
      <w:proofErr w:type="spellStart"/>
      <w:r w:rsidRPr="003B3C0D">
        <w:rPr>
          <w:i/>
          <w:iCs/>
        </w:rPr>
        <w:t>Guild</w:t>
      </w:r>
      <w:proofErr w:type="spellEnd"/>
      <w:r w:rsidRPr="003B3C0D">
        <w:rPr>
          <w:i/>
          <w:iCs/>
        </w:rPr>
        <w:t xml:space="preserve"> </w:t>
      </w:r>
      <w:proofErr w:type="spellStart"/>
      <w:r w:rsidRPr="003B3C0D">
        <w:rPr>
          <w:i/>
          <w:iCs/>
        </w:rPr>
        <w:t>Structure</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Birds</w:t>
      </w:r>
      <w:proofErr w:type="spellEnd"/>
      <w:r w:rsidRPr="003B3C0D">
        <w:rPr>
          <w:i/>
          <w:iCs/>
        </w:rPr>
        <w:t xml:space="preserve"> in </w:t>
      </w:r>
      <w:proofErr w:type="spellStart"/>
      <w:r w:rsidRPr="003B3C0D">
        <w:rPr>
          <w:i/>
          <w:iCs/>
        </w:rPr>
        <w:t>the</w:t>
      </w:r>
      <w:proofErr w:type="spellEnd"/>
      <w:r w:rsidRPr="003B3C0D">
        <w:rPr>
          <w:i/>
          <w:iCs/>
        </w:rPr>
        <w:t xml:space="preserve"> </w:t>
      </w:r>
      <w:proofErr w:type="spellStart"/>
      <w:r w:rsidRPr="003B3C0D">
        <w:rPr>
          <w:i/>
          <w:iCs/>
        </w:rPr>
        <w:t>Montane</w:t>
      </w:r>
      <w:proofErr w:type="spellEnd"/>
      <w:r w:rsidRPr="003B3C0D">
        <w:rPr>
          <w:i/>
          <w:iCs/>
        </w:rPr>
        <w:t xml:space="preserve"> </w:t>
      </w:r>
      <w:proofErr w:type="spellStart"/>
      <w:r w:rsidRPr="003B3C0D">
        <w:rPr>
          <w:i/>
          <w:iCs/>
        </w:rPr>
        <w:t>Wet</w:t>
      </w:r>
      <w:proofErr w:type="spellEnd"/>
      <w:r w:rsidRPr="003B3C0D">
        <w:rPr>
          <w:i/>
          <w:iCs/>
        </w:rPr>
        <w:t xml:space="preserve"> </w:t>
      </w:r>
      <w:proofErr w:type="spellStart"/>
      <w:r w:rsidRPr="003B3C0D">
        <w:rPr>
          <w:i/>
          <w:iCs/>
        </w:rPr>
        <w:t>Temperate</w:t>
      </w:r>
      <w:proofErr w:type="spellEnd"/>
      <w:r w:rsidRPr="003B3C0D">
        <w:rPr>
          <w:i/>
          <w:iCs/>
        </w:rPr>
        <w:t xml:space="preserve"> </w:t>
      </w:r>
      <w:proofErr w:type="spellStart"/>
      <w:r w:rsidRPr="003B3C0D">
        <w:rPr>
          <w:i/>
          <w:iCs/>
        </w:rPr>
        <w:t>Forest</w:t>
      </w:r>
      <w:proofErr w:type="spellEnd"/>
      <w:r w:rsidRPr="003B3C0D">
        <w:rPr>
          <w:i/>
          <w:iCs/>
        </w:rPr>
        <w:t xml:space="preserve"> </w:t>
      </w:r>
      <w:proofErr w:type="spellStart"/>
      <w:r w:rsidRPr="003B3C0D">
        <w:rPr>
          <w:i/>
          <w:iCs/>
        </w:rPr>
        <w:t>of</w:t>
      </w:r>
      <w:proofErr w:type="spellEnd"/>
      <w:r w:rsidRPr="003B3C0D">
        <w:rPr>
          <w:i/>
          <w:iCs/>
        </w:rPr>
        <w:t xml:space="preserve"> </w:t>
      </w:r>
      <w:proofErr w:type="spellStart"/>
      <w:r w:rsidRPr="003B3C0D">
        <w:rPr>
          <w:i/>
          <w:iCs/>
        </w:rPr>
        <w:t>the</w:t>
      </w:r>
      <w:proofErr w:type="spellEnd"/>
      <w:r w:rsidRPr="003B3C0D">
        <w:rPr>
          <w:i/>
          <w:iCs/>
        </w:rPr>
        <w:t xml:space="preserve"> </w:t>
      </w:r>
      <w:proofErr w:type="spellStart"/>
      <w:r w:rsidRPr="003B3C0D">
        <w:rPr>
          <w:i/>
          <w:iCs/>
        </w:rPr>
        <w:t>Palni</w:t>
      </w:r>
      <w:proofErr w:type="spellEnd"/>
      <w:r w:rsidRPr="003B3C0D">
        <w:rPr>
          <w:i/>
          <w:iCs/>
        </w:rPr>
        <w:t xml:space="preserve"> </w:t>
      </w:r>
      <w:proofErr w:type="spellStart"/>
      <w:r w:rsidRPr="003B3C0D">
        <w:rPr>
          <w:i/>
          <w:iCs/>
        </w:rPr>
        <w:t>Hills</w:t>
      </w:r>
      <w:proofErr w:type="spellEnd"/>
      <w:r w:rsidRPr="003B3C0D">
        <w:rPr>
          <w:i/>
          <w:iCs/>
        </w:rPr>
        <w:t xml:space="preserve">, </w:t>
      </w:r>
      <w:proofErr w:type="spellStart"/>
      <w:r w:rsidRPr="003B3C0D">
        <w:rPr>
          <w:i/>
          <w:iCs/>
        </w:rPr>
        <w:t>South</w:t>
      </w:r>
      <w:proofErr w:type="spellEnd"/>
      <w:r w:rsidRPr="003B3C0D">
        <w:rPr>
          <w:i/>
          <w:iCs/>
        </w:rPr>
        <w:t xml:space="preserve"> India</w:t>
      </w:r>
      <w:r w:rsidRPr="003B3C0D">
        <w:t>.</w:t>
      </w:r>
      <w:r>
        <w:t xml:space="preserve"> </w:t>
      </w:r>
      <w:proofErr w:type="spellStart"/>
      <w:r>
        <w:t>Podoces</w:t>
      </w:r>
      <w:proofErr w:type="spellEnd"/>
      <w:r>
        <w:t>, 3(1/2),79-91.</w:t>
      </w:r>
    </w:p>
    <w:p w14:paraId="0627A1D5" w14:textId="77777777" w:rsidR="00542F43" w:rsidRPr="00542F43" w:rsidRDefault="00542F43" w:rsidP="00542F43">
      <w:pPr>
        <w:pStyle w:val="Text"/>
        <w:rPr>
          <w:rFonts w:ascii="Calibri" w:hAnsi="Calibri"/>
          <w:i/>
          <w:iCs/>
        </w:rPr>
      </w:pPr>
      <w:proofErr w:type="spellStart"/>
      <w:r w:rsidRPr="00542F43">
        <w:rPr>
          <w:rFonts w:ascii="Calibri" w:hAnsi="Calibri"/>
        </w:rPr>
        <w:t>Thivyanathan</w:t>
      </w:r>
      <w:proofErr w:type="spellEnd"/>
      <w:r w:rsidRPr="00542F43">
        <w:rPr>
          <w:rFonts w:ascii="Calibri" w:hAnsi="Calibri"/>
        </w:rPr>
        <w:t xml:space="preserve">, N. (2016). </w:t>
      </w:r>
      <w:proofErr w:type="spellStart"/>
      <w:r w:rsidRPr="00542F43">
        <w:rPr>
          <w:rFonts w:ascii="Calibri" w:hAnsi="Calibri"/>
          <w:i/>
          <w:iCs/>
        </w:rPr>
        <w:t>Foraging</w:t>
      </w:r>
      <w:proofErr w:type="spellEnd"/>
      <w:r w:rsidRPr="00542F43">
        <w:rPr>
          <w:rFonts w:ascii="Calibri" w:hAnsi="Calibri"/>
          <w:i/>
          <w:iCs/>
        </w:rPr>
        <w:t xml:space="preserve"> </w:t>
      </w:r>
      <w:proofErr w:type="spellStart"/>
      <w:r w:rsidRPr="00542F43">
        <w:rPr>
          <w:rFonts w:ascii="Calibri" w:hAnsi="Calibri"/>
          <w:i/>
          <w:iCs/>
        </w:rPr>
        <w:t>Patterns</w:t>
      </w:r>
      <w:proofErr w:type="spellEnd"/>
      <w:r w:rsidRPr="00542F43">
        <w:rPr>
          <w:rFonts w:ascii="Calibri" w:hAnsi="Calibri"/>
          <w:i/>
          <w:iCs/>
        </w:rPr>
        <w:t xml:space="preserve"> </w:t>
      </w:r>
      <w:proofErr w:type="spellStart"/>
      <w:r w:rsidRPr="00542F43">
        <w:rPr>
          <w:rFonts w:ascii="Calibri" w:hAnsi="Calibri"/>
          <w:i/>
          <w:iCs/>
        </w:rPr>
        <w:t>of</w:t>
      </w:r>
      <w:proofErr w:type="spellEnd"/>
      <w:r w:rsidRPr="00542F43">
        <w:rPr>
          <w:rFonts w:ascii="Calibri" w:hAnsi="Calibri"/>
          <w:i/>
          <w:iCs/>
        </w:rPr>
        <w:t xml:space="preserve"> </w:t>
      </w:r>
      <w:proofErr w:type="spellStart"/>
      <w:r w:rsidRPr="00542F43">
        <w:rPr>
          <w:rFonts w:ascii="Calibri" w:hAnsi="Calibri"/>
          <w:i/>
          <w:iCs/>
        </w:rPr>
        <w:t>Birds</w:t>
      </w:r>
      <w:proofErr w:type="spellEnd"/>
      <w:r w:rsidRPr="00542F43">
        <w:rPr>
          <w:rFonts w:ascii="Calibri" w:hAnsi="Calibri"/>
          <w:i/>
          <w:iCs/>
        </w:rPr>
        <w:t xml:space="preserve"> in </w:t>
      </w:r>
      <w:proofErr w:type="spellStart"/>
      <w:r w:rsidRPr="00542F43">
        <w:rPr>
          <w:rFonts w:ascii="Calibri" w:hAnsi="Calibri"/>
          <w:i/>
          <w:iCs/>
        </w:rPr>
        <w:t>Resource</w:t>
      </w:r>
      <w:proofErr w:type="spellEnd"/>
      <w:r w:rsidRPr="00542F43">
        <w:rPr>
          <w:rFonts w:ascii="Calibri" w:hAnsi="Calibri"/>
          <w:i/>
          <w:iCs/>
        </w:rPr>
        <w:t xml:space="preserve"> </w:t>
      </w:r>
      <w:proofErr w:type="spellStart"/>
      <w:r w:rsidRPr="00542F43">
        <w:rPr>
          <w:rFonts w:ascii="Calibri" w:hAnsi="Calibri"/>
          <w:i/>
          <w:iCs/>
        </w:rPr>
        <w:t>Partitioning</w:t>
      </w:r>
      <w:proofErr w:type="spellEnd"/>
      <w:r w:rsidRPr="00542F43">
        <w:rPr>
          <w:rFonts w:ascii="Calibri" w:hAnsi="Calibri"/>
          <w:i/>
          <w:iCs/>
        </w:rPr>
        <w:t xml:space="preserve"> in </w:t>
      </w:r>
      <w:proofErr w:type="spellStart"/>
      <w:r w:rsidRPr="00542F43">
        <w:rPr>
          <w:rFonts w:ascii="Calibri" w:hAnsi="Calibri"/>
          <w:i/>
          <w:iCs/>
        </w:rPr>
        <w:t>Tropical</w:t>
      </w:r>
      <w:proofErr w:type="spellEnd"/>
      <w:r w:rsidRPr="00542F43">
        <w:rPr>
          <w:rFonts w:ascii="Calibri" w:hAnsi="Calibri"/>
          <w:i/>
          <w:iCs/>
        </w:rPr>
        <w:t xml:space="preserve"> </w:t>
      </w:r>
      <w:proofErr w:type="spellStart"/>
      <w:r w:rsidRPr="00542F43">
        <w:rPr>
          <w:rFonts w:ascii="Calibri" w:hAnsi="Calibri"/>
          <w:i/>
          <w:iCs/>
        </w:rPr>
        <w:t>Mixed</w:t>
      </w:r>
      <w:proofErr w:type="spellEnd"/>
      <w:r w:rsidRPr="00542F43">
        <w:rPr>
          <w:rFonts w:ascii="Calibri" w:hAnsi="Calibri"/>
          <w:i/>
          <w:iCs/>
        </w:rPr>
        <w:t xml:space="preserve"> Dry</w:t>
      </w:r>
    </w:p>
    <w:p w14:paraId="1C4B7472" w14:textId="4FF48FB1" w:rsidR="002C66DC" w:rsidRPr="00542F43" w:rsidRDefault="00542F43" w:rsidP="00542F43">
      <w:pPr>
        <w:pStyle w:val="Text"/>
        <w:ind w:left="720"/>
        <w:rPr>
          <w:rFonts w:ascii="Calibri" w:hAnsi="Calibri"/>
        </w:rPr>
      </w:pPr>
      <w:proofErr w:type="spellStart"/>
      <w:r w:rsidRPr="00542F43">
        <w:rPr>
          <w:rFonts w:ascii="Calibri" w:hAnsi="Calibri"/>
          <w:i/>
          <w:iCs/>
        </w:rPr>
        <w:t>Deciduous</w:t>
      </w:r>
      <w:proofErr w:type="spellEnd"/>
      <w:r w:rsidRPr="00542F43">
        <w:rPr>
          <w:rFonts w:ascii="Calibri" w:hAnsi="Calibri"/>
          <w:i/>
          <w:iCs/>
        </w:rPr>
        <w:t xml:space="preserve"> </w:t>
      </w:r>
      <w:proofErr w:type="spellStart"/>
      <w:r w:rsidRPr="00542F43">
        <w:rPr>
          <w:rFonts w:ascii="Calibri" w:hAnsi="Calibri"/>
          <w:i/>
          <w:iCs/>
        </w:rPr>
        <w:t>Forest</w:t>
      </w:r>
      <w:proofErr w:type="spellEnd"/>
      <w:r w:rsidRPr="00542F43">
        <w:rPr>
          <w:rFonts w:ascii="Calibri" w:hAnsi="Calibri"/>
          <w:i/>
          <w:iCs/>
        </w:rPr>
        <w:t xml:space="preserve">, India. </w:t>
      </w:r>
      <w:proofErr w:type="spellStart"/>
      <w:r w:rsidRPr="00542F43">
        <w:rPr>
          <w:rFonts w:ascii="Calibri" w:hAnsi="Calibri"/>
          <w:i/>
          <w:iCs/>
        </w:rPr>
        <w:t>Journal</w:t>
      </w:r>
      <w:proofErr w:type="spellEnd"/>
      <w:r w:rsidRPr="00542F43">
        <w:rPr>
          <w:rFonts w:ascii="Calibri" w:hAnsi="Calibri"/>
          <w:i/>
          <w:iCs/>
        </w:rPr>
        <w:t xml:space="preserve"> </w:t>
      </w:r>
      <w:proofErr w:type="spellStart"/>
      <w:r w:rsidRPr="00542F43">
        <w:rPr>
          <w:rFonts w:ascii="Calibri" w:hAnsi="Calibri"/>
          <w:i/>
          <w:iCs/>
        </w:rPr>
        <w:t>of</w:t>
      </w:r>
      <w:proofErr w:type="spellEnd"/>
      <w:r w:rsidRPr="00542F43">
        <w:rPr>
          <w:rFonts w:ascii="Calibri" w:hAnsi="Calibri"/>
          <w:i/>
          <w:iCs/>
        </w:rPr>
        <w:t xml:space="preserve"> </w:t>
      </w:r>
      <w:proofErr w:type="spellStart"/>
      <w:r w:rsidRPr="00542F43">
        <w:rPr>
          <w:rFonts w:ascii="Calibri" w:hAnsi="Calibri"/>
          <w:i/>
          <w:iCs/>
        </w:rPr>
        <w:t>Energy</w:t>
      </w:r>
      <w:proofErr w:type="spellEnd"/>
      <w:r w:rsidRPr="00542F43">
        <w:rPr>
          <w:rFonts w:ascii="Calibri" w:hAnsi="Calibri"/>
          <w:i/>
          <w:iCs/>
        </w:rPr>
        <w:t xml:space="preserve"> and Natural </w:t>
      </w:r>
      <w:proofErr w:type="spellStart"/>
      <w:r w:rsidRPr="00542F43">
        <w:rPr>
          <w:rFonts w:ascii="Calibri" w:hAnsi="Calibri"/>
          <w:i/>
          <w:iCs/>
        </w:rPr>
        <w:t>Resources</w:t>
      </w:r>
      <w:proofErr w:type="spellEnd"/>
      <w:r w:rsidRPr="00542F43">
        <w:rPr>
          <w:rFonts w:ascii="Calibri" w:hAnsi="Calibri"/>
        </w:rPr>
        <w:t>, 5(2), 16. https://doi.org/10.11648/j.jenr.20160502.11</w:t>
      </w:r>
    </w:p>
    <w:p w14:paraId="558805A3" w14:textId="77777777" w:rsidR="00542F43" w:rsidRDefault="00542F43" w:rsidP="002C66DC">
      <w:pPr>
        <w:pStyle w:val="Nadpis11"/>
      </w:pPr>
    </w:p>
    <w:p w14:paraId="2C454C07" w14:textId="74394E91" w:rsidR="002C66DC" w:rsidRPr="002712B5" w:rsidRDefault="002C66DC" w:rsidP="002C66DC">
      <w:pPr>
        <w:pStyle w:val="Nadpis11"/>
      </w:pPr>
      <w:r w:rsidRPr="002712B5">
        <w:t>5.</w:t>
      </w:r>
      <w:r>
        <w:t>3</w:t>
      </w:r>
      <w:r w:rsidRPr="002712B5">
        <w:t xml:space="preserve"> </w:t>
      </w:r>
      <w:r>
        <w:t>Software</w:t>
      </w:r>
      <w:bookmarkEnd w:id="103"/>
    </w:p>
    <w:p w14:paraId="79826A54" w14:textId="4E2A643D" w:rsidR="002C66DC" w:rsidRDefault="002C66DC" w:rsidP="002C66DC">
      <w:pPr>
        <w:pStyle w:val="Bibliografie"/>
      </w:pPr>
      <w:r>
        <w:t xml:space="preserve"> Dray, S., &amp; Jombart, T. (2025). </w:t>
      </w:r>
      <w:r>
        <w:rPr>
          <w:i/>
          <w:iCs/>
        </w:rPr>
        <w:t>adephylo: Exploratory Analyses for the Phylogenetic Comparative Method</w:t>
      </w:r>
      <w:r>
        <w:t xml:space="preserve">. </w:t>
      </w:r>
      <w:r w:rsidRPr="00542F43">
        <w:t>https://github.com/adeverse/adephylo</w:t>
      </w:r>
    </w:p>
    <w:p w14:paraId="1B361BCB" w14:textId="77777777" w:rsidR="002C66DC" w:rsidRDefault="002C66DC" w:rsidP="002C66DC">
      <w:pPr>
        <w:pStyle w:val="Bibliografie"/>
      </w:pPr>
      <w:r>
        <w:t xml:space="preserve">Galili, T. (2015). dendextend: An R package for visualizing, adjusting, and comparing trees of hierarchical clustering. </w:t>
      </w:r>
      <w:r>
        <w:rPr>
          <w:i/>
          <w:iCs/>
        </w:rPr>
        <w:t>Bioinformatics</w:t>
      </w:r>
      <w:r>
        <w:t>. https://doi.org/10.1093/bioinformatics/btv428</w:t>
      </w:r>
    </w:p>
    <w:p w14:paraId="05D4F738" w14:textId="77777777" w:rsidR="002C66DC" w:rsidRDefault="002C66DC" w:rsidP="002C66DC">
      <w:pPr>
        <w:pStyle w:val="Bibliografie"/>
      </w:pPr>
      <w:r>
        <w:t xml:space="preserve">Hackathon, R., Bolker, B., &amp; Butler, M. (2024). </w:t>
      </w:r>
      <w:r>
        <w:rPr>
          <w:i/>
          <w:iCs/>
        </w:rPr>
        <w:t>phylobase: Base Package for Phylogenetic Structures and Comparative Data</w:t>
      </w:r>
      <w:r>
        <w:t>. https://github.com/fmichonneau/phylobase</w:t>
      </w:r>
    </w:p>
    <w:p w14:paraId="561CC2DC" w14:textId="77777777" w:rsidR="002C66DC" w:rsidRDefault="002C66DC" w:rsidP="002C66DC">
      <w:pPr>
        <w:pStyle w:val="Bibliografie"/>
      </w:pPr>
      <w:r>
        <w:t xml:space="preserve">Keck, F. (2023). </w:t>
      </w:r>
      <w:r>
        <w:rPr>
          <w:i/>
          <w:iCs/>
        </w:rPr>
        <w:t>phylosignal: Exploring the Phylogenetic Signal in Continuous Traits</w:t>
      </w:r>
      <w:r>
        <w:t>. https://CRAN.R-project.org/package=phylosignal</w:t>
      </w:r>
    </w:p>
    <w:p w14:paraId="286C4F82" w14:textId="77777777" w:rsidR="002C66DC" w:rsidRDefault="002C66DC" w:rsidP="002C66DC">
      <w:pPr>
        <w:pStyle w:val="Bibliografie"/>
      </w:pPr>
      <w:r>
        <w:t xml:space="preserve">Miller, E., McTavish, E. J., &amp; Reyes, L. L. S. (2025). </w:t>
      </w:r>
      <w:r>
        <w:rPr>
          <w:i/>
          <w:iCs/>
        </w:rPr>
        <w:t>clootl: Fetch and Explore the Cornell Lab of Ornithology Open Tree of Life Avian Phylogeny</w:t>
      </w:r>
      <w:r>
        <w:t>. https://github.com/eliotmiller/clootl</w:t>
      </w:r>
    </w:p>
    <w:p w14:paraId="5E33030B" w14:textId="77777777" w:rsidR="002C66DC" w:rsidRDefault="002C66DC" w:rsidP="002C66DC">
      <w:pPr>
        <w:pStyle w:val="Bibliografie"/>
      </w:pPr>
      <w:r>
        <w:t xml:space="preserve">Oksanen, J., Simpson, G. L., Blanchet, F. G., Kindt, R., Legendre, P., Minchin, P. R., O’Hara, R. B., Solymos, P., Stevens, M. H. H., Szoecs, E., Wagner, H., Barbour, M., Bedward, M., Bolker, B., Borcard, D., Carvalho, G., Chirico, M., Caceres, M. D., Durand, S., … Borman, T. (2025). </w:t>
      </w:r>
      <w:r>
        <w:rPr>
          <w:i/>
          <w:iCs/>
        </w:rPr>
        <w:t>vegan: Community Ecology Package</w:t>
      </w:r>
      <w:r>
        <w:t>. https://github.com/vegandevs/vegan</w:t>
      </w:r>
    </w:p>
    <w:p w14:paraId="6608AE83" w14:textId="77777777" w:rsidR="002C66DC" w:rsidRDefault="002C66DC" w:rsidP="002C66DC">
      <w:pPr>
        <w:pStyle w:val="Bibliografie"/>
      </w:pPr>
      <w:r>
        <w:t xml:space="preserve">Paradis, E., Blomberg, S., Bolker, B., Brown, J., Claramunt, S., Claude, J., Cuong, H. S., Desper, R., Didier, G., Durand, B., Dutheil, J., Ewing, R. J., Gascuel, O., Guillerme, T., Heibl, C., Ives, A., </w:t>
      </w:r>
      <w:r>
        <w:lastRenderedPageBreak/>
        <w:t xml:space="preserve">Jones, B., Krah, F., Lawson, D., … Vienne, D. de. (2024). </w:t>
      </w:r>
      <w:r>
        <w:rPr>
          <w:i/>
          <w:iCs/>
        </w:rPr>
        <w:t>ape: Analyses of Phylogenetics and Evolution</w:t>
      </w:r>
      <w:r>
        <w:t>. https://github.com/emmanuelparadis/ape</w:t>
      </w:r>
    </w:p>
    <w:p w14:paraId="761BB88B" w14:textId="77777777" w:rsidR="002C66DC" w:rsidRDefault="002C66DC" w:rsidP="002C66DC">
      <w:pPr>
        <w:pStyle w:val="Bibliografie"/>
      </w:pPr>
      <w:r>
        <w:t xml:space="preserve">R Core Team. (2025). </w:t>
      </w:r>
      <w:r>
        <w:rPr>
          <w:i/>
          <w:iCs/>
        </w:rPr>
        <w:t>R: A Language and Environment for Statistical Computing</w:t>
      </w:r>
      <w:r>
        <w:t>. https://www.R-project.org/</w:t>
      </w:r>
    </w:p>
    <w:p w14:paraId="2083AE59" w14:textId="77777777" w:rsidR="002C66DC" w:rsidRDefault="002C66DC" w:rsidP="002C66DC">
      <w:pPr>
        <w:pStyle w:val="Bibliografie"/>
      </w:pPr>
      <w:r>
        <w:t xml:space="preserve">Wickham, H. (2023). </w:t>
      </w:r>
      <w:r>
        <w:rPr>
          <w:i/>
          <w:iCs/>
        </w:rPr>
        <w:t>tidyverse: Easily Install and Load the Tidyverse</w:t>
      </w:r>
      <w:r>
        <w:t>. https://tidyverse.tidyverse.org</w:t>
      </w:r>
    </w:p>
    <w:p w14:paraId="030D320A" w14:textId="77777777" w:rsidR="002C66DC" w:rsidRPr="002C66DC" w:rsidRDefault="002C66DC" w:rsidP="002C66DC"/>
    <w:p w14:paraId="73D068DA" w14:textId="4B544556" w:rsidR="003A1FB7" w:rsidRPr="000E50D3" w:rsidRDefault="003A1FB7" w:rsidP="004A617E">
      <w:pPr>
        <w:pStyle w:val="Text"/>
      </w:pPr>
    </w:p>
    <w:sectPr w:rsidR="003A1FB7" w:rsidRPr="000E50D3" w:rsidSect="00E4177E">
      <w:type w:val="continuous"/>
      <w:pgSz w:w="11906" w:h="16838" w:code="9"/>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B051D" w14:textId="77777777" w:rsidR="00EF3802" w:rsidRDefault="00EF3802" w:rsidP="000E50D3">
      <w:pPr>
        <w:spacing w:after="0" w:line="240" w:lineRule="auto"/>
      </w:pPr>
      <w:r>
        <w:separator/>
      </w:r>
    </w:p>
  </w:endnote>
  <w:endnote w:type="continuationSeparator" w:id="0">
    <w:p w14:paraId="60AEB31F" w14:textId="77777777" w:rsidR="00EF3802" w:rsidRDefault="00EF3802"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879138"/>
      <w:docPartObj>
        <w:docPartGallery w:val="Page Numbers (Bottom of Page)"/>
        <w:docPartUnique/>
      </w:docPartObj>
    </w:sdtPr>
    <w:sdtContent>
      <w:p w14:paraId="43E1F306" w14:textId="77777777" w:rsidR="002603A8" w:rsidRDefault="002603A8">
        <w:pPr>
          <w:pStyle w:val="Zpat"/>
          <w:jc w:val="center"/>
        </w:pPr>
        <w:r>
          <w:fldChar w:fldCharType="begin"/>
        </w:r>
        <w:r>
          <w:instrText>PAGE   \* MERGEFORMAT</w:instrText>
        </w:r>
        <w:r>
          <w:fldChar w:fldCharType="separate"/>
        </w:r>
        <w:r>
          <w:t>2</w:t>
        </w:r>
        <w:r>
          <w:fldChar w:fldCharType="end"/>
        </w:r>
      </w:p>
    </w:sdtContent>
  </w:sdt>
  <w:p w14:paraId="4E34FCD4" w14:textId="77777777" w:rsidR="002603A8" w:rsidRDefault="002603A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12B99" w14:textId="77777777" w:rsidR="00EF3802" w:rsidRDefault="00EF3802" w:rsidP="000E50D3">
      <w:pPr>
        <w:spacing w:after="0" w:line="240" w:lineRule="auto"/>
      </w:pPr>
      <w:r>
        <w:separator/>
      </w:r>
    </w:p>
  </w:footnote>
  <w:footnote w:type="continuationSeparator" w:id="0">
    <w:p w14:paraId="6910A017" w14:textId="77777777" w:rsidR="00EF3802" w:rsidRDefault="00EF3802"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F843E7C"/>
    <w:multiLevelType w:val="multilevel"/>
    <w:tmpl w:val="A78076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3"/>
  </w:num>
  <w:num w:numId="4" w16cid:durableId="575939152">
    <w:abstractNumId w:val="7"/>
  </w:num>
  <w:num w:numId="5" w16cid:durableId="2145153932">
    <w:abstractNumId w:val="9"/>
  </w:num>
  <w:num w:numId="6" w16cid:durableId="158692975">
    <w:abstractNumId w:val="8"/>
  </w:num>
  <w:num w:numId="7" w16cid:durableId="1907955682">
    <w:abstractNumId w:val="6"/>
  </w:num>
  <w:num w:numId="8" w16cid:durableId="686296983">
    <w:abstractNumId w:val="4"/>
  </w:num>
  <w:num w:numId="9" w16cid:durableId="1189218058">
    <w:abstractNumId w:val="5"/>
  </w:num>
  <w:num w:numId="10" w16cid:durableId="159135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33F9A"/>
    <w:rsid w:val="000406C0"/>
    <w:rsid w:val="00040FED"/>
    <w:rsid w:val="00044F7E"/>
    <w:rsid w:val="000779B9"/>
    <w:rsid w:val="0008114D"/>
    <w:rsid w:val="000C0986"/>
    <w:rsid w:val="000E50D3"/>
    <w:rsid w:val="000F14EA"/>
    <w:rsid w:val="000F17C6"/>
    <w:rsid w:val="00114533"/>
    <w:rsid w:val="00121166"/>
    <w:rsid w:val="001428E2"/>
    <w:rsid w:val="00157348"/>
    <w:rsid w:val="00161917"/>
    <w:rsid w:val="00186CEA"/>
    <w:rsid w:val="001D5DD1"/>
    <w:rsid w:val="001E26A1"/>
    <w:rsid w:val="001E5490"/>
    <w:rsid w:val="00204EDD"/>
    <w:rsid w:val="00221168"/>
    <w:rsid w:val="002240D0"/>
    <w:rsid w:val="002325C4"/>
    <w:rsid w:val="00232B38"/>
    <w:rsid w:val="00234993"/>
    <w:rsid w:val="00246AC8"/>
    <w:rsid w:val="0025357A"/>
    <w:rsid w:val="002603A8"/>
    <w:rsid w:val="00262BD0"/>
    <w:rsid w:val="002712B5"/>
    <w:rsid w:val="00293C35"/>
    <w:rsid w:val="002945A9"/>
    <w:rsid w:val="0029743C"/>
    <w:rsid w:val="00297561"/>
    <w:rsid w:val="002C66DC"/>
    <w:rsid w:val="002D57D8"/>
    <w:rsid w:val="002D6268"/>
    <w:rsid w:val="002F31BD"/>
    <w:rsid w:val="003067B6"/>
    <w:rsid w:val="0031214F"/>
    <w:rsid w:val="003443EE"/>
    <w:rsid w:val="0035237A"/>
    <w:rsid w:val="00356ED4"/>
    <w:rsid w:val="00363098"/>
    <w:rsid w:val="00373B90"/>
    <w:rsid w:val="00375734"/>
    <w:rsid w:val="003768F7"/>
    <w:rsid w:val="0038772F"/>
    <w:rsid w:val="003A1FB7"/>
    <w:rsid w:val="003A6203"/>
    <w:rsid w:val="003B6237"/>
    <w:rsid w:val="003D7AA4"/>
    <w:rsid w:val="003E04AA"/>
    <w:rsid w:val="003F24CE"/>
    <w:rsid w:val="00422477"/>
    <w:rsid w:val="0044174A"/>
    <w:rsid w:val="0047588A"/>
    <w:rsid w:val="00483807"/>
    <w:rsid w:val="004A4140"/>
    <w:rsid w:val="004A617E"/>
    <w:rsid w:val="004C6CB0"/>
    <w:rsid w:val="004E77EC"/>
    <w:rsid w:val="004F2060"/>
    <w:rsid w:val="00500326"/>
    <w:rsid w:val="00500EEE"/>
    <w:rsid w:val="0050367B"/>
    <w:rsid w:val="00525DFA"/>
    <w:rsid w:val="00532E2B"/>
    <w:rsid w:val="00542F43"/>
    <w:rsid w:val="00573364"/>
    <w:rsid w:val="005A5A59"/>
    <w:rsid w:val="005B1064"/>
    <w:rsid w:val="005C39A9"/>
    <w:rsid w:val="005C406D"/>
    <w:rsid w:val="005E3CC3"/>
    <w:rsid w:val="005F258A"/>
    <w:rsid w:val="00667EDA"/>
    <w:rsid w:val="00673768"/>
    <w:rsid w:val="00693C18"/>
    <w:rsid w:val="0069516C"/>
    <w:rsid w:val="006A54DF"/>
    <w:rsid w:val="006C3DC5"/>
    <w:rsid w:val="006D0B21"/>
    <w:rsid w:val="007057AD"/>
    <w:rsid w:val="007061DB"/>
    <w:rsid w:val="0072077C"/>
    <w:rsid w:val="0073025C"/>
    <w:rsid w:val="007362D4"/>
    <w:rsid w:val="00742303"/>
    <w:rsid w:val="00744985"/>
    <w:rsid w:val="00747A0F"/>
    <w:rsid w:val="00753160"/>
    <w:rsid w:val="007609D3"/>
    <w:rsid w:val="00795D65"/>
    <w:rsid w:val="0079670B"/>
    <w:rsid w:val="007A03FC"/>
    <w:rsid w:val="007D7532"/>
    <w:rsid w:val="008150DC"/>
    <w:rsid w:val="008576CF"/>
    <w:rsid w:val="00857BAC"/>
    <w:rsid w:val="008954A6"/>
    <w:rsid w:val="008A07BA"/>
    <w:rsid w:val="008B0D62"/>
    <w:rsid w:val="008B60B2"/>
    <w:rsid w:val="008C6F9C"/>
    <w:rsid w:val="008D05AE"/>
    <w:rsid w:val="008F7711"/>
    <w:rsid w:val="00916E01"/>
    <w:rsid w:val="00923468"/>
    <w:rsid w:val="009273C6"/>
    <w:rsid w:val="00933F28"/>
    <w:rsid w:val="00942BDE"/>
    <w:rsid w:val="009727A4"/>
    <w:rsid w:val="00977BB5"/>
    <w:rsid w:val="009860CF"/>
    <w:rsid w:val="009A2DE8"/>
    <w:rsid w:val="009C232B"/>
    <w:rsid w:val="009C5A21"/>
    <w:rsid w:val="009D354D"/>
    <w:rsid w:val="009D52FC"/>
    <w:rsid w:val="009D7470"/>
    <w:rsid w:val="009E390A"/>
    <w:rsid w:val="009F78E2"/>
    <w:rsid w:val="00A05CF2"/>
    <w:rsid w:val="00A0708A"/>
    <w:rsid w:val="00A073B8"/>
    <w:rsid w:val="00A1137A"/>
    <w:rsid w:val="00A17505"/>
    <w:rsid w:val="00A337CD"/>
    <w:rsid w:val="00A439C3"/>
    <w:rsid w:val="00A758C0"/>
    <w:rsid w:val="00A82D24"/>
    <w:rsid w:val="00AD6A84"/>
    <w:rsid w:val="00AD7771"/>
    <w:rsid w:val="00AD7B21"/>
    <w:rsid w:val="00AF6E71"/>
    <w:rsid w:val="00B1178D"/>
    <w:rsid w:val="00B13EC4"/>
    <w:rsid w:val="00B42C41"/>
    <w:rsid w:val="00B52D09"/>
    <w:rsid w:val="00B5664D"/>
    <w:rsid w:val="00B61D1E"/>
    <w:rsid w:val="00B67A85"/>
    <w:rsid w:val="00B7084C"/>
    <w:rsid w:val="00B756FA"/>
    <w:rsid w:val="00BA690A"/>
    <w:rsid w:val="00BB7A9C"/>
    <w:rsid w:val="00C15A1D"/>
    <w:rsid w:val="00C24F31"/>
    <w:rsid w:val="00C25049"/>
    <w:rsid w:val="00C308E7"/>
    <w:rsid w:val="00C357D2"/>
    <w:rsid w:val="00C763C2"/>
    <w:rsid w:val="00C91538"/>
    <w:rsid w:val="00CA45DE"/>
    <w:rsid w:val="00CC2264"/>
    <w:rsid w:val="00CE2E1F"/>
    <w:rsid w:val="00CE339A"/>
    <w:rsid w:val="00D00020"/>
    <w:rsid w:val="00D01555"/>
    <w:rsid w:val="00D035F1"/>
    <w:rsid w:val="00D13919"/>
    <w:rsid w:val="00D226DD"/>
    <w:rsid w:val="00D433CB"/>
    <w:rsid w:val="00D61EEF"/>
    <w:rsid w:val="00DC32A0"/>
    <w:rsid w:val="00E035BF"/>
    <w:rsid w:val="00E22B58"/>
    <w:rsid w:val="00E4177E"/>
    <w:rsid w:val="00E72943"/>
    <w:rsid w:val="00E90AAC"/>
    <w:rsid w:val="00E92CFD"/>
    <w:rsid w:val="00EB01BB"/>
    <w:rsid w:val="00ED2F4A"/>
    <w:rsid w:val="00ED5843"/>
    <w:rsid w:val="00ED730B"/>
    <w:rsid w:val="00EF3802"/>
    <w:rsid w:val="00EF44DA"/>
    <w:rsid w:val="00F00351"/>
    <w:rsid w:val="00F02058"/>
    <w:rsid w:val="00F11BD2"/>
    <w:rsid w:val="00F24C6A"/>
    <w:rsid w:val="00F264ED"/>
    <w:rsid w:val="00F2688E"/>
    <w:rsid w:val="00F50F98"/>
    <w:rsid w:val="00F74EE6"/>
    <w:rsid w:val="00F750E7"/>
    <w:rsid w:val="00F8317E"/>
    <w:rsid w:val="00F91708"/>
    <w:rsid w:val="00F9703D"/>
    <w:rsid w:val="00FA4241"/>
    <w:rsid w:val="00FA7D30"/>
    <w:rsid w:val="00FD2B61"/>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Nadpis1">
    <w:name w:val="heading 1"/>
    <w:basedOn w:val="Normln"/>
    <w:next w:val="Normln"/>
    <w:link w:val="Nadpis1Char1"/>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1"/>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1"/>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1">
    <w:name w:val="Nadpis 1 Char1"/>
    <w:basedOn w:val="Standardnpsmoodstavce"/>
    <w:link w:val="Nadpis1"/>
    <w:uiPriority w:val="9"/>
    <w:rsid w:val="00373B90"/>
    <w:rPr>
      <w:rFonts w:asciiTheme="majorHAnsi" w:eastAsiaTheme="majorEastAsia" w:hAnsiTheme="majorHAnsi" w:cstheme="majorBidi"/>
      <w:color w:val="0F4761" w:themeColor="accent1" w:themeShade="BF"/>
      <w:sz w:val="40"/>
      <w:szCs w:val="40"/>
    </w:rPr>
  </w:style>
  <w:style w:type="character" w:customStyle="1" w:styleId="Nadpis2Char1">
    <w:name w:val="Nadpis 2 Char1"/>
    <w:basedOn w:val="Standardnpsmoodstavce"/>
    <w:link w:val="Nadpis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Nadpis3Char1">
    <w:name w:val="Nadpis 3 Char1"/>
    <w:basedOn w:val="Standardnpsmoodstavce"/>
    <w:link w:val="Nadpis3"/>
    <w:uiPriority w:val="9"/>
    <w:semiHidden/>
    <w:rsid w:val="00373B90"/>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semiHidden/>
    <w:rsid w:val="00373B90"/>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373B90"/>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373B90"/>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373B90"/>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373B90"/>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373B90"/>
    <w:rPr>
      <w:rFonts w:eastAsiaTheme="majorEastAsia" w:cstheme="majorBidi"/>
      <w:color w:val="272727" w:themeColor="text1" w:themeTint="D8"/>
    </w:rPr>
  </w:style>
  <w:style w:type="paragraph" w:styleId="Nzev">
    <w:name w:val="Title"/>
    <w:basedOn w:val="Normln"/>
    <w:next w:val="Normln"/>
    <w:link w:val="Nzev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373B90"/>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373B90"/>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373B90"/>
    <w:pPr>
      <w:spacing w:before="160"/>
      <w:jc w:val="center"/>
    </w:pPr>
    <w:rPr>
      <w:i/>
      <w:iCs/>
      <w:color w:val="404040" w:themeColor="text1" w:themeTint="BF"/>
    </w:rPr>
  </w:style>
  <w:style w:type="character" w:customStyle="1" w:styleId="CittChar">
    <w:name w:val="Citát Char"/>
    <w:basedOn w:val="Standardnpsmoodstavce"/>
    <w:link w:val="Citt"/>
    <w:uiPriority w:val="29"/>
    <w:rsid w:val="00373B90"/>
    <w:rPr>
      <w:i/>
      <w:iCs/>
      <w:color w:val="404040" w:themeColor="text1" w:themeTint="BF"/>
    </w:rPr>
  </w:style>
  <w:style w:type="paragraph" w:styleId="Odstavecseseznamem">
    <w:name w:val="List Paragraph"/>
    <w:basedOn w:val="Normln"/>
    <w:uiPriority w:val="34"/>
    <w:qFormat/>
    <w:rsid w:val="00373B90"/>
    <w:pPr>
      <w:ind w:left="720"/>
      <w:contextualSpacing/>
    </w:pPr>
  </w:style>
  <w:style w:type="character" w:styleId="Zdraznnintenzivn">
    <w:name w:val="Intense Emphasis"/>
    <w:basedOn w:val="Standardnpsmoodstavce"/>
    <w:uiPriority w:val="21"/>
    <w:qFormat/>
    <w:rsid w:val="00373B90"/>
    <w:rPr>
      <w:i/>
      <w:iCs/>
      <w:color w:val="0F4761" w:themeColor="accent1" w:themeShade="BF"/>
    </w:rPr>
  </w:style>
  <w:style w:type="paragraph" w:styleId="Vrazncitt">
    <w:name w:val="Intense Quote"/>
    <w:basedOn w:val="Normln"/>
    <w:next w:val="Normln"/>
    <w:link w:val="Vrazncitt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373B90"/>
    <w:rPr>
      <w:i/>
      <w:iCs/>
      <w:color w:val="0F4761" w:themeColor="accent1" w:themeShade="BF"/>
    </w:rPr>
  </w:style>
  <w:style w:type="character" w:styleId="Odkazintenzivn">
    <w:name w:val="Intense Reference"/>
    <w:basedOn w:val="Standardnpsmoodstavce"/>
    <w:uiPriority w:val="32"/>
    <w:qFormat/>
    <w:rsid w:val="00373B90"/>
    <w:rPr>
      <w:b/>
      <w:bCs/>
      <w:smallCaps/>
      <w:color w:val="0F4761" w:themeColor="accent1" w:themeShade="BF"/>
      <w:spacing w:val="5"/>
    </w:rPr>
  </w:style>
  <w:style w:type="paragraph" w:styleId="Zhlav">
    <w:name w:val="header"/>
    <w:basedOn w:val="Normln"/>
    <w:link w:val="ZhlavChar"/>
    <w:uiPriority w:val="99"/>
    <w:unhideWhenUsed/>
    <w:rsid w:val="000E50D3"/>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0E50D3"/>
    <w:rPr>
      <w:rFonts w:ascii="Calibri" w:eastAsia="Calibri" w:hAnsi="Calibri" w:cs="Calibri"/>
      <w:color w:val="000000"/>
      <w:kern w:val="0"/>
      <w:sz w:val="22"/>
      <w:szCs w:val="22"/>
      <w:lang w:val="cs-CZ" w:eastAsia="cs-CZ"/>
      <w14:ligatures w14:val="none"/>
    </w:rPr>
  </w:style>
  <w:style w:type="paragraph" w:styleId="Zpat">
    <w:name w:val="footer"/>
    <w:basedOn w:val="Normln"/>
    <w:link w:val="ZpatChar"/>
    <w:uiPriority w:val="99"/>
    <w:unhideWhenUsed/>
    <w:rsid w:val="000E50D3"/>
    <w:pPr>
      <w:tabs>
        <w:tab w:val="center" w:pos="4703"/>
        <w:tab w:val="right" w:pos="9406"/>
      </w:tabs>
      <w:spacing w:after="0" w:line="240" w:lineRule="auto"/>
    </w:pPr>
  </w:style>
  <w:style w:type="character" w:customStyle="1" w:styleId="ZpatChar">
    <w:name w:val="Zápatí Char"/>
    <w:basedOn w:val="Standardnpsmoodstavce"/>
    <w:link w:val="Zpat"/>
    <w:uiPriority w:val="99"/>
    <w:rsid w:val="000E50D3"/>
    <w:rPr>
      <w:rFonts w:ascii="Calibri" w:eastAsia="Calibri" w:hAnsi="Calibri" w:cs="Calibri"/>
      <w:color w:val="000000"/>
      <w:kern w:val="0"/>
      <w:sz w:val="22"/>
      <w:szCs w:val="22"/>
      <w:lang w:val="cs-CZ" w:eastAsia="cs-CZ"/>
      <w14:ligatures w14:val="none"/>
    </w:rPr>
  </w:style>
  <w:style w:type="character" w:styleId="Hypertextovodkaz">
    <w:name w:val="Hyperlink"/>
    <w:basedOn w:val="Standardnpsmoodstavce"/>
    <w:uiPriority w:val="99"/>
    <w:unhideWhenUsed/>
    <w:rsid w:val="000E50D3"/>
    <w:rPr>
      <w:color w:val="467886" w:themeColor="hyperlink"/>
      <w:u w:val="single"/>
    </w:rPr>
  </w:style>
  <w:style w:type="character" w:styleId="Nevyeenzmnka">
    <w:name w:val="Unresolved Mention"/>
    <w:basedOn w:val="Standardnpsmoodstavce"/>
    <w:uiPriority w:val="99"/>
    <w:semiHidden/>
    <w:unhideWhenUsed/>
    <w:rsid w:val="000E50D3"/>
    <w:rPr>
      <w:color w:val="605E5C"/>
      <w:shd w:val="clear" w:color="auto" w:fill="E1DFDD"/>
    </w:rPr>
  </w:style>
  <w:style w:type="paragraph" w:customStyle="1" w:styleId="NadpisSekce">
    <w:name w:val="Nadpis Sekce"/>
    <w:basedOn w:val="Normln"/>
    <w:link w:val="NadpisSekceChar"/>
    <w:qFormat/>
    <w:rsid w:val="007A03FC"/>
    <w:pPr>
      <w:tabs>
        <w:tab w:val="left" w:pos="1530"/>
      </w:tabs>
    </w:pPr>
    <w:rPr>
      <w:b/>
      <w:sz w:val="32"/>
    </w:rPr>
  </w:style>
  <w:style w:type="character" w:customStyle="1" w:styleId="NadpisSekceChar">
    <w:name w:val="Nadpis Sekce Char"/>
    <w:basedOn w:val="Standardnpsmoodstavce"/>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ln"/>
    <w:link w:val="Nadpis1Char"/>
    <w:qFormat/>
    <w:rsid w:val="007A03FC"/>
    <w:pPr>
      <w:tabs>
        <w:tab w:val="left" w:pos="1530"/>
      </w:tabs>
    </w:pPr>
    <w:rPr>
      <w:b/>
      <w:sz w:val="28"/>
    </w:rPr>
  </w:style>
  <w:style w:type="character" w:customStyle="1" w:styleId="Nadpis1Char">
    <w:name w:val="Nadpis 1 Char"/>
    <w:basedOn w:val="Standardnpsmoodstavce"/>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ln"/>
    <w:link w:val="Nadpis2Char"/>
    <w:qFormat/>
    <w:rsid w:val="008B0D62"/>
    <w:pPr>
      <w:spacing w:before="240"/>
    </w:pPr>
    <w:rPr>
      <w:b/>
      <w:sz w:val="24"/>
    </w:rPr>
  </w:style>
  <w:style w:type="character" w:customStyle="1" w:styleId="Nadpis2Char">
    <w:name w:val="Nadpis 2 Char"/>
    <w:basedOn w:val="Standardnpsmoodstavce"/>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ln"/>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Standardnpsmoodstavce"/>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Nadpisobsahu">
    <w:name w:val="TOC Heading"/>
    <w:basedOn w:val="Nadpis1"/>
    <w:next w:val="Normln"/>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Obsah3">
    <w:name w:val="toc 3"/>
    <w:basedOn w:val="Normln"/>
    <w:next w:val="Normln"/>
    <w:autoRedefine/>
    <w:uiPriority w:val="39"/>
    <w:unhideWhenUsed/>
    <w:rsid w:val="00B5664D"/>
    <w:pPr>
      <w:spacing w:after="100"/>
      <w:ind w:left="440"/>
    </w:pPr>
  </w:style>
  <w:style w:type="paragraph" w:styleId="Obsah2">
    <w:name w:val="toc 2"/>
    <w:basedOn w:val="Normln"/>
    <w:next w:val="Normln"/>
    <w:autoRedefine/>
    <w:uiPriority w:val="39"/>
    <w:unhideWhenUsed/>
    <w:rsid w:val="00B5664D"/>
    <w:pPr>
      <w:spacing w:after="100"/>
      <w:ind w:left="220"/>
    </w:pPr>
  </w:style>
  <w:style w:type="paragraph" w:styleId="Obsah1">
    <w:name w:val="toc 1"/>
    <w:basedOn w:val="Normln"/>
    <w:next w:val="Normln"/>
    <w:autoRedefine/>
    <w:uiPriority w:val="39"/>
    <w:unhideWhenUsed/>
    <w:rsid w:val="00B5664D"/>
    <w:pPr>
      <w:spacing w:after="100"/>
    </w:pPr>
  </w:style>
  <w:style w:type="paragraph" w:styleId="Obsah4">
    <w:name w:val="toc 4"/>
    <w:basedOn w:val="Normln"/>
    <w:next w:val="Normln"/>
    <w:autoRedefine/>
    <w:uiPriority w:val="39"/>
    <w:unhideWhenUsed/>
    <w:rsid w:val="00B5664D"/>
    <w:pPr>
      <w:spacing w:after="100"/>
      <w:ind w:left="660"/>
    </w:pPr>
  </w:style>
  <w:style w:type="paragraph" w:styleId="Bibliografie">
    <w:name w:val="Bibliography"/>
    <w:basedOn w:val="Normln"/>
    <w:next w:val="Normln"/>
    <w:uiPriority w:val="37"/>
    <w:unhideWhenUsed/>
    <w:rsid w:val="001428E2"/>
    <w:pPr>
      <w:spacing w:after="0" w:line="480" w:lineRule="auto"/>
      <w:ind w:left="720" w:hanging="720"/>
    </w:pPr>
  </w:style>
  <w:style w:type="character" w:styleId="Sledovanodkaz">
    <w:name w:val="FollowedHyperlink"/>
    <w:basedOn w:val="Standardnpsmoodstavce"/>
    <w:uiPriority w:val="99"/>
    <w:semiHidden/>
    <w:unhideWhenUsed/>
    <w:rsid w:val="00D433C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447236605">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874730915">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2.pn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28.sv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hyperlink" Target="https://doi.org/10.1111/j.1442-9993.1978.tb01170.x" TargetMode="External"/><Relationship Id="rId11" Type="http://schemas.openxmlformats.org/officeDocument/2006/relationships/footer" Target="footer1.xm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1.svg"/><Relationship Id="rId64" Type="http://schemas.openxmlformats.org/officeDocument/2006/relationships/image" Target="media/image29.png"/><Relationship Id="rId69" Type="http://schemas.openxmlformats.org/officeDocument/2006/relationships/hyperlink" Target="https://www.zotero.org/google-docs/?QNVwGY"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AdamUlicny/SongbirdGuildsMasters" TargetMode="External"/><Relationship Id="rId17" Type="http://schemas.openxmlformats.org/officeDocument/2006/relationships/image" Target="media/image8.pn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4.svg"/><Relationship Id="rId67" Type="http://schemas.openxmlformats.org/officeDocument/2006/relationships/image" Target="media/image32.svg"/><Relationship Id="rId20" Type="http://schemas.openxmlformats.org/officeDocument/2006/relationships/image" Target="media/image11.svg"/><Relationship Id="rId41" Type="http://schemas.openxmlformats.org/officeDocument/2006/relationships/hyperlink" Target="https://doi.org/10.11648/j.jenr.20160502.11" TargetMode="External"/><Relationship Id="rId54" Type="http://schemas.openxmlformats.org/officeDocument/2006/relationships/image" Target="media/image19.svg"/><Relationship Id="rId62" Type="http://schemas.openxmlformats.org/officeDocument/2006/relationships/image" Target="media/image27.png"/><Relationship Id="rId70" Type="http://schemas.openxmlformats.org/officeDocument/2006/relationships/hyperlink" Target="https://www.zotero.org/google-docs/?8i4i9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hyperlink" Target="https://github.com/AdamUlicny/SongbirdGuildsMasters" TargetMode="External"/><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7.sv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5.png"/><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hyperlink" Target="https://doi.org/10.1111/jbi.133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3249</TotalTime>
  <Pages>1</Pages>
  <Words>15141</Words>
  <Characters>89336</Characters>
  <Application>Microsoft Office Word</Application>
  <DocSecurity>0</DocSecurity>
  <Lines>744</Lines>
  <Paragraphs>208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47</cp:revision>
  <cp:lastPrinted>2025-04-26T13:52:00Z</cp:lastPrinted>
  <dcterms:created xsi:type="dcterms:W3CDTF">2025-04-18T11:22:00Z</dcterms:created>
  <dcterms:modified xsi:type="dcterms:W3CDTF">2025-04-26T13:53:00Z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id="DlJPoZMd"/&gt;&lt;style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